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14EBE" w:rsidRPr="00214EBE" w:rsidRDefault="00214EBE" w:rsidP="00214EBE">
      <w:pPr>
        <w:pStyle w:val="Bezodstpw"/>
        <w:jc w:val="center"/>
        <w:rPr>
          <w:rFonts w:ascii="Arial Narrow" w:hAnsi="Arial Narrow"/>
          <w:b/>
          <w:sz w:val="32"/>
          <w:szCs w:val="32"/>
          <w:u w:val="single"/>
        </w:rPr>
      </w:pPr>
      <w:r>
        <w:rPr>
          <w:rFonts w:ascii="Arial Narrow" w:hAnsi="Arial Narrow"/>
          <w:b/>
          <w:sz w:val="32"/>
          <w:szCs w:val="32"/>
          <w:u w:val="single"/>
        </w:rPr>
        <w:t>MAŁA ARCHITEKTURA</w:t>
      </w:r>
    </w:p>
    <w:p w:rsidR="00214EBE" w:rsidRDefault="00214EBE" w:rsidP="006A3CB3">
      <w:pPr>
        <w:pStyle w:val="Bezodstpw"/>
        <w:rPr>
          <w:rFonts w:ascii="Arial Narrow" w:hAnsi="Arial Narrow"/>
          <w:b/>
          <w:sz w:val="24"/>
          <w:szCs w:val="24"/>
          <w:u w:val="single"/>
        </w:rPr>
      </w:pPr>
    </w:p>
    <w:p w:rsidR="00214EBE" w:rsidRDefault="00214EBE" w:rsidP="006A3CB3">
      <w:pPr>
        <w:pStyle w:val="Bezodstpw"/>
        <w:rPr>
          <w:rFonts w:ascii="Arial Narrow" w:hAnsi="Arial Narrow"/>
          <w:b/>
          <w:sz w:val="24"/>
          <w:szCs w:val="24"/>
          <w:u w:val="single"/>
        </w:rPr>
      </w:pPr>
    </w:p>
    <w:p w:rsidR="00EA4FE5" w:rsidRPr="00214EBE" w:rsidRDefault="006A3CB3" w:rsidP="006A3CB3">
      <w:pPr>
        <w:pStyle w:val="Bezodstpw"/>
        <w:rPr>
          <w:rFonts w:ascii="Arial Narrow" w:hAnsi="Arial Narrow"/>
          <w:b/>
          <w:sz w:val="24"/>
          <w:szCs w:val="24"/>
          <w:u w:val="single"/>
        </w:rPr>
      </w:pPr>
      <w:r w:rsidRPr="00214EBE">
        <w:rPr>
          <w:rFonts w:ascii="Arial Narrow" w:hAnsi="Arial Narrow"/>
          <w:b/>
          <w:sz w:val="24"/>
          <w:szCs w:val="24"/>
          <w:u w:val="single"/>
        </w:rPr>
        <w:t>WIATA ROWEROWA:</w:t>
      </w:r>
      <w:r w:rsidR="0051485F">
        <w:rPr>
          <w:rFonts w:ascii="Arial Narrow" w:hAnsi="Arial Narrow"/>
          <w:b/>
          <w:sz w:val="24"/>
          <w:szCs w:val="24"/>
          <w:u w:val="single"/>
        </w:rPr>
        <w:t xml:space="preserve"> (MMCITE)</w:t>
      </w:r>
    </w:p>
    <w:p w:rsidR="006A3CB3" w:rsidRDefault="006A3CB3" w:rsidP="006A3CB3">
      <w:pPr>
        <w:pStyle w:val="Bezodstpw"/>
        <w:rPr>
          <w:rFonts w:ascii="Arial Narrow" w:hAnsi="Arial Narrow"/>
          <w:sz w:val="24"/>
          <w:szCs w:val="24"/>
        </w:rPr>
      </w:pPr>
    </w:p>
    <w:p w:rsidR="00214EBE" w:rsidRPr="00214EBE" w:rsidRDefault="00214EBE" w:rsidP="006A3CB3">
      <w:pPr>
        <w:pStyle w:val="Bezodstpw"/>
        <w:rPr>
          <w:rFonts w:ascii="Arial Narrow" w:hAnsi="Arial Narrow"/>
          <w:sz w:val="24"/>
          <w:szCs w:val="24"/>
        </w:rPr>
      </w:pPr>
      <w:r w:rsidRPr="00214EBE">
        <w:rPr>
          <w:rFonts w:ascii="Arial Narrow" w:hAnsi="Arial Narrow"/>
          <w:sz w:val="24"/>
          <w:szCs w:val="24"/>
        </w:rPr>
        <w:t>zadaszenie ze szkła hartowanego</w:t>
      </w:r>
      <w:r>
        <w:rPr>
          <w:rFonts w:ascii="Arial Narrow" w:hAnsi="Arial Narrow"/>
          <w:sz w:val="24"/>
          <w:szCs w:val="24"/>
        </w:rPr>
        <w:t>. Seria „Edge”.</w:t>
      </w:r>
    </w:p>
    <w:p w:rsidR="006A3CB3" w:rsidRPr="00214EBE" w:rsidRDefault="00214EBE" w:rsidP="006A3CB3">
      <w:pPr>
        <w:pStyle w:val="Bezodstpw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- </w:t>
      </w:r>
      <w:r w:rsidR="006A3CB3" w:rsidRPr="00214EBE">
        <w:rPr>
          <w:rFonts w:ascii="Arial Narrow" w:hAnsi="Arial Narrow"/>
          <w:sz w:val="24"/>
          <w:szCs w:val="24"/>
        </w:rPr>
        <w:t xml:space="preserve">EDG110-02 </w:t>
      </w:r>
    </w:p>
    <w:p w:rsidR="006A3CB3" w:rsidRPr="00214EBE" w:rsidRDefault="006A3CB3" w:rsidP="006A3CB3">
      <w:pPr>
        <w:pStyle w:val="Bezodstpw"/>
        <w:rPr>
          <w:rFonts w:ascii="Arial Narrow" w:hAnsi="Arial Narrow"/>
          <w:sz w:val="24"/>
          <w:szCs w:val="24"/>
        </w:rPr>
      </w:pPr>
    </w:p>
    <w:p w:rsidR="006A3CB3" w:rsidRPr="00214EBE" w:rsidRDefault="00214EBE" w:rsidP="006A3CB3">
      <w:pPr>
        <w:pStyle w:val="Bezodstpw"/>
        <w:rPr>
          <w:rFonts w:ascii="Arial Narrow" w:hAnsi="Arial Narrow"/>
          <w:b/>
          <w:sz w:val="24"/>
          <w:szCs w:val="24"/>
          <w:u w:val="single"/>
        </w:rPr>
      </w:pPr>
      <w:r w:rsidRPr="00214EBE">
        <w:rPr>
          <w:rFonts w:ascii="Arial Narrow" w:hAnsi="Arial Narrow"/>
          <w:b/>
          <w:sz w:val="24"/>
          <w:szCs w:val="24"/>
          <w:u w:val="single"/>
        </w:rPr>
        <w:t>ŁAWKI</w:t>
      </w:r>
      <w:r w:rsidR="0051485F">
        <w:rPr>
          <w:rFonts w:ascii="Arial Narrow" w:hAnsi="Arial Narrow"/>
          <w:b/>
          <w:sz w:val="24"/>
          <w:szCs w:val="24"/>
          <w:u w:val="single"/>
        </w:rPr>
        <w:t xml:space="preserve"> (MMCITE)</w:t>
      </w:r>
    </w:p>
    <w:p w:rsidR="006A3CB3" w:rsidRDefault="006A3CB3" w:rsidP="006A3CB3">
      <w:pPr>
        <w:pStyle w:val="Bezodstpw"/>
        <w:rPr>
          <w:rFonts w:ascii="Arial Narrow" w:hAnsi="Arial Narrow"/>
          <w:sz w:val="24"/>
          <w:szCs w:val="24"/>
        </w:rPr>
      </w:pPr>
    </w:p>
    <w:p w:rsidR="00214EBE" w:rsidRPr="0051485F" w:rsidRDefault="00214EBE" w:rsidP="006A3CB3">
      <w:pPr>
        <w:pStyle w:val="Bezodstpw"/>
        <w:rPr>
          <w:rFonts w:ascii="Arial Narrow" w:hAnsi="Arial Narrow"/>
          <w:sz w:val="24"/>
          <w:szCs w:val="24"/>
          <w:lang w:val="en-US"/>
        </w:rPr>
      </w:pPr>
      <w:r>
        <w:rPr>
          <w:rFonts w:ascii="Arial Narrow" w:hAnsi="Arial Narrow"/>
          <w:sz w:val="24"/>
          <w:szCs w:val="24"/>
        </w:rPr>
        <w:t xml:space="preserve">Konstrukcja stalowa, siedzisko: drewniane deski. </w:t>
      </w:r>
      <w:proofErr w:type="spellStart"/>
      <w:r w:rsidRPr="0051485F">
        <w:rPr>
          <w:rFonts w:ascii="Arial Narrow" w:hAnsi="Arial Narrow"/>
          <w:sz w:val="24"/>
          <w:szCs w:val="24"/>
          <w:lang w:val="en-US"/>
        </w:rPr>
        <w:t>Seria</w:t>
      </w:r>
      <w:proofErr w:type="spellEnd"/>
      <w:r w:rsidRPr="0051485F">
        <w:rPr>
          <w:rFonts w:ascii="Arial Narrow" w:hAnsi="Arial Narrow"/>
          <w:sz w:val="24"/>
          <w:szCs w:val="24"/>
          <w:lang w:val="en-US"/>
        </w:rPr>
        <w:t xml:space="preserve"> „Urban Islands”.</w:t>
      </w:r>
    </w:p>
    <w:p w:rsidR="00214EBE" w:rsidRPr="0051485F" w:rsidRDefault="00214EBE" w:rsidP="006A3CB3">
      <w:pPr>
        <w:pStyle w:val="Bezodstpw"/>
        <w:rPr>
          <w:rFonts w:ascii="Arial Narrow" w:hAnsi="Arial Narrow"/>
          <w:sz w:val="24"/>
          <w:szCs w:val="24"/>
          <w:lang w:val="en-US"/>
        </w:rPr>
      </w:pPr>
      <w:r w:rsidRPr="0051485F">
        <w:rPr>
          <w:rFonts w:ascii="Arial Narrow" w:hAnsi="Arial Narrow"/>
          <w:sz w:val="24"/>
          <w:szCs w:val="24"/>
          <w:lang w:val="en-US"/>
        </w:rPr>
        <w:t>- UIS 110</w:t>
      </w:r>
    </w:p>
    <w:p w:rsidR="00214EBE" w:rsidRPr="0051485F" w:rsidRDefault="00214EBE" w:rsidP="006A3CB3">
      <w:pPr>
        <w:pStyle w:val="Bezodstpw"/>
        <w:rPr>
          <w:rFonts w:ascii="Arial Narrow" w:hAnsi="Arial Narrow"/>
          <w:sz w:val="24"/>
          <w:szCs w:val="24"/>
          <w:lang w:val="en-US"/>
        </w:rPr>
      </w:pPr>
      <w:r w:rsidRPr="0051485F">
        <w:rPr>
          <w:rFonts w:ascii="Arial Narrow" w:hAnsi="Arial Narrow"/>
          <w:sz w:val="24"/>
          <w:szCs w:val="24"/>
          <w:lang w:val="en-US"/>
        </w:rPr>
        <w:t>- UIS 530</w:t>
      </w:r>
    </w:p>
    <w:p w:rsidR="00214EBE" w:rsidRDefault="00214EBE" w:rsidP="006A3CB3">
      <w:pPr>
        <w:pStyle w:val="Bezodstpw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- UIS 531</w:t>
      </w:r>
    </w:p>
    <w:p w:rsidR="00214EBE" w:rsidRDefault="00214EBE" w:rsidP="006A3CB3">
      <w:pPr>
        <w:pStyle w:val="Bezodstpw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- UIS 120</w:t>
      </w:r>
    </w:p>
    <w:p w:rsidR="00214EBE" w:rsidRDefault="00214EBE" w:rsidP="006A3CB3">
      <w:pPr>
        <w:pStyle w:val="Bezodstpw"/>
        <w:rPr>
          <w:rFonts w:ascii="Arial Narrow" w:hAnsi="Arial Narrow"/>
          <w:sz w:val="24"/>
          <w:szCs w:val="24"/>
        </w:rPr>
      </w:pPr>
    </w:p>
    <w:p w:rsidR="00214EBE" w:rsidRDefault="00214EBE" w:rsidP="006A3CB3">
      <w:pPr>
        <w:pStyle w:val="Bezodstpw"/>
        <w:rPr>
          <w:rFonts w:ascii="Arial Narrow" w:hAnsi="Arial Narrow"/>
          <w:b/>
          <w:sz w:val="24"/>
          <w:szCs w:val="24"/>
          <w:u w:val="single"/>
        </w:rPr>
      </w:pPr>
      <w:r w:rsidRPr="00214EBE">
        <w:rPr>
          <w:rFonts w:ascii="Arial Narrow" w:hAnsi="Arial Narrow"/>
          <w:b/>
          <w:sz w:val="24"/>
          <w:szCs w:val="24"/>
          <w:u w:val="single"/>
        </w:rPr>
        <w:t>KOSZ NA ŚMIECI</w:t>
      </w:r>
      <w:r w:rsidR="0051485F">
        <w:rPr>
          <w:rFonts w:ascii="Arial Narrow" w:hAnsi="Arial Narrow"/>
          <w:b/>
          <w:sz w:val="24"/>
          <w:szCs w:val="24"/>
          <w:u w:val="single"/>
        </w:rPr>
        <w:t xml:space="preserve"> (MMCITE)</w:t>
      </w:r>
    </w:p>
    <w:p w:rsidR="00214EBE" w:rsidRDefault="00214EBE" w:rsidP="006A3CB3">
      <w:pPr>
        <w:pStyle w:val="Bezodstpw"/>
        <w:rPr>
          <w:rFonts w:ascii="Arial Narrow" w:hAnsi="Arial Narrow"/>
          <w:b/>
          <w:sz w:val="24"/>
          <w:szCs w:val="24"/>
          <w:u w:val="single"/>
        </w:rPr>
      </w:pPr>
    </w:p>
    <w:p w:rsidR="00214EBE" w:rsidRDefault="00214EBE" w:rsidP="006A3CB3">
      <w:pPr>
        <w:pStyle w:val="Bezodstpw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Kosz na odpadki z daszkiem, z blachy stalowej. Seria „</w:t>
      </w:r>
      <w:proofErr w:type="spellStart"/>
      <w:r>
        <w:rPr>
          <w:rFonts w:ascii="Arial Narrow" w:hAnsi="Arial Narrow"/>
          <w:sz w:val="24"/>
          <w:szCs w:val="24"/>
        </w:rPr>
        <w:t>Nanuk</w:t>
      </w:r>
      <w:proofErr w:type="spellEnd"/>
      <w:r>
        <w:rPr>
          <w:rFonts w:ascii="Arial Narrow" w:hAnsi="Arial Narrow"/>
          <w:sz w:val="24"/>
          <w:szCs w:val="24"/>
        </w:rPr>
        <w:t>”.</w:t>
      </w:r>
    </w:p>
    <w:p w:rsidR="00214EBE" w:rsidRDefault="00214EBE" w:rsidP="006A3CB3">
      <w:pPr>
        <w:pStyle w:val="Bezodstpw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- NNK365p</w:t>
      </w:r>
    </w:p>
    <w:p w:rsidR="00C247D9" w:rsidRDefault="00C247D9" w:rsidP="006A3CB3">
      <w:pPr>
        <w:pStyle w:val="Bezodstpw"/>
        <w:rPr>
          <w:rFonts w:ascii="Arial Narrow" w:hAnsi="Arial Narrow"/>
          <w:sz w:val="24"/>
          <w:szCs w:val="24"/>
        </w:rPr>
      </w:pPr>
    </w:p>
    <w:p w:rsidR="001179F2" w:rsidRDefault="001179F2" w:rsidP="006A3CB3">
      <w:pPr>
        <w:pStyle w:val="Bezodstpw"/>
        <w:rPr>
          <w:rFonts w:ascii="Arial Narrow" w:hAnsi="Arial Narrow"/>
          <w:sz w:val="24"/>
          <w:szCs w:val="24"/>
        </w:rPr>
      </w:pPr>
    </w:p>
    <w:p w:rsidR="001179F2" w:rsidRDefault="00655F36" w:rsidP="001179F2">
      <w:pPr>
        <w:pStyle w:val="Bezodstpw"/>
        <w:rPr>
          <w:rFonts w:ascii="Arial Narrow" w:hAnsi="Arial Narrow"/>
          <w:b/>
          <w:sz w:val="24"/>
          <w:szCs w:val="24"/>
          <w:u w:val="single"/>
        </w:rPr>
      </w:pPr>
      <w:r>
        <w:rPr>
          <w:rFonts w:ascii="Arial Narrow" w:hAnsi="Arial Narrow"/>
          <w:b/>
          <w:sz w:val="24"/>
          <w:szCs w:val="24"/>
          <w:u w:val="single"/>
        </w:rPr>
        <w:t>MOSTEK</w:t>
      </w:r>
    </w:p>
    <w:p w:rsidR="001179F2" w:rsidRDefault="001179F2" w:rsidP="006A3CB3">
      <w:pPr>
        <w:pStyle w:val="Bezodstpw"/>
        <w:rPr>
          <w:rFonts w:ascii="Arial Narrow" w:hAnsi="Arial Narrow"/>
          <w:sz w:val="24"/>
          <w:szCs w:val="24"/>
        </w:rPr>
      </w:pPr>
    </w:p>
    <w:p w:rsidR="001179F2" w:rsidRDefault="001179F2" w:rsidP="006A3CB3">
      <w:pPr>
        <w:pStyle w:val="Bezodstpw"/>
        <w:rPr>
          <w:rFonts w:ascii="Arial Narrow" w:hAnsi="Arial Narrow"/>
          <w:sz w:val="24"/>
          <w:szCs w:val="24"/>
        </w:rPr>
      </w:pPr>
      <w:r w:rsidRPr="001179F2">
        <w:rPr>
          <w:rFonts w:ascii="Arial Narrow" w:hAnsi="Arial Narrow"/>
          <w:sz w:val="24"/>
          <w:szCs w:val="24"/>
        </w:rPr>
        <w:t>http://www.dzialka-ogrod.pl/mostek_rewniany_do_ogrodu_wiekszy,produkt,515.html</w:t>
      </w:r>
    </w:p>
    <w:p w:rsidR="00655F36" w:rsidRDefault="00655F36" w:rsidP="006A3CB3">
      <w:pPr>
        <w:pStyle w:val="Bezodstpw"/>
        <w:rPr>
          <w:rFonts w:ascii="Arial Narrow" w:hAnsi="Arial Narrow"/>
          <w:sz w:val="24"/>
          <w:szCs w:val="24"/>
        </w:rPr>
      </w:pPr>
      <w:r w:rsidRPr="00655F36">
        <w:rPr>
          <w:rFonts w:ascii="Arial Narrow" w:hAnsi="Arial Narrow"/>
          <w:sz w:val="24"/>
          <w:szCs w:val="24"/>
        </w:rPr>
        <w:t>http://jagram.com.pl/mostek-polski.html</w:t>
      </w:r>
    </w:p>
    <w:p w:rsidR="0051485F" w:rsidRPr="0051485F" w:rsidRDefault="0051485F" w:rsidP="006A3CB3">
      <w:pPr>
        <w:pStyle w:val="Bezodstpw"/>
        <w:rPr>
          <w:rFonts w:ascii="Arial Narrow" w:hAnsi="Arial Narrow"/>
          <w:b/>
          <w:sz w:val="24"/>
          <w:szCs w:val="24"/>
          <w:u w:val="single"/>
        </w:rPr>
      </w:pPr>
    </w:p>
    <w:p w:rsidR="0051485F" w:rsidRPr="0051485F" w:rsidRDefault="0051485F" w:rsidP="006A3CB3">
      <w:pPr>
        <w:pStyle w:val="Bezodstpw"/>
        <w:rPr>
          <w:rFonts w:ascii="Arial Narrow" w:hAnsi="Arial Narrow"/>
          <w:b/>
          <w:sz w:val="24"/>
          <w:szCs w:val="24"/>
          <w:u w:val="single"/>
        </w:rPr>
      </w:pPr>
      <w:r w:rsidRPr="0051485F">
        <w:rPr>
          <w:rFonts w:ascii="Arial Narrow" w:hAnsi="Arial Narrow"/>
          <w:b/>
          <w:sz w:val="24"/>
          <w:szCs w:val="24"/>
          <w:u w:val="single"/>
        </w:rPr>
        <w:t>ZADASZENIE AMFITEATRU</w:t>
      </w:r>
    </w:p>
    <w:p w:rsidR="00214EBE" w:rsidRDefault="00214EBE" w:rsidP="006A3CB3">
      <w:pPr>
        <w:pStyle w:val="Bezodstpw"/>
        <w:rPr>
          <w:rFonts w:ascii="Arial Narrow" w:hAnsi="Arial Narrow"/>
          <w:sz w:val="24"/>
          <w:szCs w:val="24"/>
        </w:rPr>
      </w:pPr>
    </w:p>
    <w:p w:rsidR="005A02A2" w:rsidRDefault="005A02A2" w:rsidP="006A3CB3">
      <w:pPr>
        <w:pStyle w:val="Bezodstpw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Zadaszenie sceny (okręgu) Niestety nie znaleźliśmy typowych rozwiązań. </w:t>
      </w:r>
      <w:r w:rsidR="00EE6982">
        <w:rPr>
          <w:rFonts w:ascii="Arial Narrow" w:hAnsi="Arial Narrow"/>
          <w:sz w:val="24"/>
          <w:szCs w:val="24"/>
        </w:rPr>
        <w:t>Wykorzystajmy wiatę z Le Drive w Środzie Wlkp. ;)</w:t>
      </w:r>
    </w:p>
    <w:p w:rsidR="00214EBE" w:rsidRDefault="00214EBE" w:rsidP="006A3CB3">
      <w:pPr>
        <w:pStyle w:val="Bezodstpw"/>
        <w:rPr>
          <w:rFonts w:ascii="Arial Narrow" w:hAnsi="Arial Narrow"/>
          <w:sz w:val="24"/>
          <w:szCs w:val="24"/>
        </w:rPr>
      </w:pPr>
    </w:p>
    <w:p w:rsidR="0051485F" w:rsidRDefault="0051485F" w:rsidP="006A3CB3">
      <w:pPr>
        <w:pStyle w:val="Bezodstpw"/>
        <w:rPr>
          <w:rFonts w:ascii="Arial Narrow" w:hAnsi="Arial Narrow"/>
          <w:sz w:val="24"/>
          <w:szCs w:val="24"/>
        </w:rPr>
      </w:pPr>
    </w:p>
    <w:p w:rsidR="0051485F" w:rsidRDefault="0051485F" w:rsidP="00214EBE">
      <w:pPr>
        <w:pStyle w:val="Bezodstpw"/>
        <w:jc w:val="center"/>
        <w:rPr>
          <w:rFonts w:ascii="Arial Narrow" w:hAnsi="Arial Narrow"/>
          <w:b/>
          <w:sz w:val="32"/>
          <w:szCs w:val="32"/>
          <w:u w:val="single"/>
        </w:rPr>
      </w:pPr>
    </w:p>
    <w:p w:rsidR="0051485F" w:rsidRDefault="0051485F" w:rsidP="00214EBE">
      <w:pPr>
        <w:pStyle w:val="Bezodstpw"/>
        <w:jc w:val="center"/>
        <w:rPr>
          <w:rFonts w:ascii="Arial Narrow" w:hAnsi="Arial Narrow"/>
          <w:b/>
          <w:sz w:val="32"/>
          <w:szCs w:val="32"/>
          <w:u w:val="single"/>
        </w:rPr>
      </w:pPr>
    </w:p>
    <w:p w:rsidR="0051485F" w:rsidRDefault="0051485F" w:rsidP="00214EBE">
      <w:pPr>
        <w:pStyle w:val="Bezodstpw"/>
        <w:jc w:val="center"/>
        <w:rPr>
          <w:rFonts w:ascii="Arial Narrow" w:hAnsi="Arial Narrow"/>
          <w:b/>
          <w:sz w:val="32"/>
          <w:szCs w:val="32"/>
          <w:u w:val="single"/>
        </w:rPr>
      </w:pPr>
    </w:p>
    <w:p w:rsidR="0051485F" w:rsidRDefault="0051485F" w:rsidP="00214EBE">
      <w:pPr>
        <w:pStyle w:val="Bezodstpw"/>
        <w:jc w:val="center"/>
        <w:rPr>
          <w:rFonts w:ascii="Arial Narrow" w:hAnsi="Arial Narrow"/>
          <w:b/>
          <w:sz w:val="32"/>
          <w:szCs w:val="32"/>
          <w:u w:val="single"/>
        </w:rPr>
      </w:pPr>
    </w:p>
    <w:p w:rsidR="0051485F" w:rsidRDefault="0051485F" w:rsidP="00214EBE">
      <w:pPr>
        <w:pStyle w:val="Bezodstpw"/>
        <w:jc w:val="center"/>
        <w:rPr>
          <w:rFonts w:ascii="Arial Narrow" w:hAnsi="Arial Narrow"/>
          <w:b/>
          <w:sz w:val="32"/>
          <w:szCs w:val="32"/>
          <w:u w:val="single"/>
        </w:rPr>
      </w:pPr>
    </w:p>
    <w:p w:rsidR="0051485F" w:rsidRDefault="0051485F" w:rsidP="00214EBE">
      <w:pPr>
        <w:pStyle w:val="Bezodstpw"/>
        <w:jc w:val="center"/>
        <w:rPr>
          <w:rFonts w:ascii="Arial Narrow" w:hAnsi="Arial Narrow"/>
          <w:b/>
          <w:sz w:val="32"/>
          <w:szCs w:val="32"/>
          <w:u w:val="single"/>
        </w:rPr>
      </w:pPr>
    </w:p>
    <w:p w:rsidR="0051485F" w:rsidRDefault="0051485F" w:rsidP="00214EBE">
      <w:pPr>
        <w:pStyle w:val="Bezodstpw"/>
        <w:jc w:val="center"/>
        <w:rPr>
          <w:rFonts w:ascii="Arial Narrow" w:hAnsi="Arial Narrow"/>
          <w:b/>
          <w:sz w:val="32"/>
          <w:szCs w:val="32"/>
          <w:u w:val="single"/>
        </w:rPr>
      </w:pPr>
    </w:p>
    <w:p w:rsidR="0051485F" w:rsidRDefault="0051485F" w:rsidP="00214EBE">
      <w:pPr>
        <w:pStyle w:val="Bezodstpw"/>
        <w:jc w:val="center"/>
        <w:rPr>
          <w:rFonts w:ascii="Arial Narrow" w:hAnsi="Arial Narrow"/>
          <w:b/>
          <w:sz w:val="32"/>
          <w:szCs w:val="32"/>
          <w:u w:val="single"/>
        </w:rPr>
      </w:pPr>
    </w:p>
    <w:p w:rsidR="0051485F" w:rsidRDefault="0051485F" w:rsidP="00214EBE">
      <w:pPr>
        <w:pStyle w:val="Bezodstpw"/>
        <w:jc w:val="center"/>
        <w:rPr>
          <w:rFonts w:ascii="Arial Narrow" w:hAnsi="Arial Narrow"/>
          <w:b/>
          <w:sz w:val="32"/>
          <w:szCs w:val="32"/>
          <w:u w:val="single"/>
        </w:rPr>
      </w:pPr>
    </w:p>
    <w:p w:rsidR="0051485F" w:rsidRDefault="0051485F" w:rsidP="00214EBE">
      <w:pPr>
        <w:pStyle w:val="Bezodstpw"/>
        <w:jc w:val="center"/>
        <w:rPr>
          <w:rFonts w:ascii="Arial Narrow" w:hAnsi="Arial Narrow"/>
          <w:b/>
          <w:sz w:val="32"/>
          <w:szCs w:val="32"/>
          <w:u w:val="single"/>
        </w:rPr>
      </w:pPr>
    </w:p>
    <w:p w:rsidR="005A02A2" w:rsidRDefault="005A02A2" w:rsidP="00214EBE">
      <w:pPr>
        <w:pStyle w:val="Bezodstpw"/>
        <w:jc w:val="center"/>
        <w:rPr>
          <w:rFonts w:ascii="Arial Narrow" w:hAnsi="Arial Narrow"/>
          <w:b/>
          <w:sz w:val="32"/>
          <w:szCs w:val="32"/>
          <w:u w:val="single"/>
        </w:rPr>
      </w:pPr>
    </w:p>
    <w:p w:rsidR="005A02A2" w:rsidRDefault="005A02A2" w:rsidP="00214EBE">
      <w:pPr>
        <w:pStyle w:val="Bezodstpw"/>
        <w:jc w:val="center"/>
        <w:rPr>
          <w:rFonts w:ascii="Arial Narrow" w:hAnsi="Arial Narrow"/>
          <w:b/>
          <w:sz w:val="32"/>
          <w:szCs w:val="32"/>
          <w:u w:val="single"/>
        </w:rPr>
      </w:pPr>
    </w:p>
    <w:p w:rsidR="0051485F" w:rsidRDefault="0051485F" w:rsidP="00214EBE">
      <w:pPr>
        <w:pStyle w:val="Bezodstpw"/>
        <w:jc w:val="center"/>
        <w:rPr>
          <w:rFonts w:ascii="Arial Narrow" w:hAnsi="Arial Narrow"/>
          <w:b/>
          <w:sz w:val="32"/>
          <w:szCs w:val="32"/>
          <w:u w:val="single"/>
        </w:rPr>
      </w:pPr>
    </w:p>
    <w:p w:rsidR="00214EBE" w:rsidRDefault="00214EBE" w:rsidP="00214EBE">
      <w:pPr>
        <w:pStyle w:val="Bezodstpw"/>
        <w:jc w:val="center"/>
        <w:rPr>
          <w:rFonts w:ascii="Arial Narrow" w:hAnsi="Arial Narrow"/>
          <w:b/>
          <w:sz w:val="32"/>
          <w:szCs w:val="32"/>
          <w:u w:val="single"/>
        </w:rPr>
      </w:pPr>
      <w:r w:rsidRPr="00214EBE">
        <w:rPr>
          <w:rFonts w:ascii="Arial Narrow" w:hAnsi="Arial Narrow"/>
          <w:b/>
          <w:sz w:val="32"/>
          <w:szCs w:val="32"/>
          <w:u w:val="single"/>
        </w:rPr>
        <w:lastRenderedPageBreak/>
        <w:t>WYPOSAŻENIE WNĘTRZ</w:t>
      </w:r>
    </w:p>
    <w:p w:rsidR="00214EBE" w:rsidRDefault="00214EBE" w:rsidP="00214EBE">
      <w:pPr>
        <w:pStyle w:val="Bezodstpw"/>
        <w:rPr>
          <w:rFonts w:ascii="Arial Narrow" w:hAnsi="Arial Narrow"/>
          <w:b/>
          <w:sz w:val="32"/>
          <w:szCs w:val="32"/>
          <w:u w:val="single"/>
        </w:rPr>
      </w:pPr>
    </w:p>
    <w:p w:rsidR="00214EBE" w:rsidRPr="00214EBE" w:rsidRDefault="00214EBE" w:rsidP="004E05A8">
      <w:pPr>
        <w:pStyle w:val="Bezodstpw"/>
        <w:pBdr>
          <w:bottom w:val="single" w:sz="4" w:space="1" w:color="auto"/>
        </w:pBdr>
        <w:rPr>
          <w:rFonts w:ascii="Arial Narrow" w:hAnsi="Arial Narrow"/>
          <w:sz w:val="32"/>
          <w:szCs w:val="32"/>
        </w:rPr>
      </w:pPr>
      <w:r w:rsidRPr="00214EBE">
        <w:rPr>
          <w:rFonts w:ascii="Arial Narrow" w:hAnsi="Arial Narrow"/>
          <w:sz w:val="32"/>
          <w:szCs w:val="32"/>
        </w:rPr>
        <w:t>SALA WIDOWISKOWA:</w:t>
      </w:r>
    </w:p>
    <w:p w:rsidR="00214EBE" w:rsidRPr="00214EBE" w:rsidRDefault="00214EBE" w:rsidP="00214EBE">
      <w:pPr>
        <w:pStyle w:val="Bezodstpw"/>
        <w:rPr>
          <w:rFonts w:ascii="Arial Narrow" w:hAnsi="Arial Narrow"/>
          <w:b/>
          <w:sz w:val="32"/>
          <w:szCs w:val="32"/>
          <w:u w:val="single"/>
        </w:rPr>
      </w:pPr>
    </w:p>
    <w:p w:rsidR="00214EBE" w:rsidRDefault="00214EBE" w:rsidP="00214EBE">
      <w:pPr>
        <w:pStyle w:val="Bezodstpw"/>
        <w:rPr>
          <w:rFonts w:ascii="Arial Narrow" w:hAnsi="Arial Narrow"/>
          <w:b/>
          <w:sz w:val="24"/>
          <w:szCs w:val="24"/>
          <w:u w:val="single"/>
        </w:rPr>
      </w:pPr>
      <w:r>
        <w:rPr>
          <w:rFonts w:ascii="Arial Narrow" w:hAnsi="Arial Narrow"/>
          <w:b/>
          <w:sz w:val="24"/>
          <w:szCs w:val="24"/>
          <w:u w:val="single"/>
        </w:rPr>
        <w:t>KRZESŁA:</w:t>
      </w:r>
    </w:p>
    <w:p w:rsidR="00214EBE" w:rsidRDefault="00214EBE" w:rsidP="00214EBE">
      <w:pPr>
        <w:pStyle w:val="Bezodstpw"/>
        <w:rPr>
          <w:rFonts w:ascii="Arial Narrow" w:hAnsi="Arial Narrow"/>
          <w:b/>
          <w:sz w:val="24"/>
          <w:szCs w:val="24"/>
          <w:u w:val="single"/>
        </w:rPr>
      </w:pPr>
    </w:p>
    <w:p w:rsidR="00214EBE" w:rsidRDefault="004F5C52" w:rsidP="00214EBE">
      <w:pPr>
        <w:pStyle w:val="Bezodstpw"/>
        <w:rPr>
          <w:rFonts w:ascii="Arial Narrow" w:hAnsi="Arial Narrow"/>
          <w:sz w:val="24"/>
          <w:szCs w:val="24"/>
        </w:rPr>
      </w:pPr>
      <w:r w:rsidRPr="004F5C52">
        <w:rPr>
          <w:rFonts w:ascii="Arial Narrow" w:hAnsi="Arial Narrow"/>
          <w:sz w:val="24"/>
          <w:szCs w:val="24"/>
        </w:rPr>
        <w:t>Krzesła, z możliwością ich łatwego magazynowania (sztaplowania).</w:t>
      </w:r>
    </w:p>
    <w:p w:rsidR="00C247D9" w:rsidRPr="00A11B12" w:rsidRDefault="00C247D9" w:rsidP="00214EBE">
      <w:pPr>
        <w:pStyle w:val="Bezodstpw"/>
        <w:rPr>
          <w:rFonts w:ascii="Arial Narrow" w:hAnsi="Arial Narrow"/>
          <w:sz w:val="24"/>
          <w:szCs w:val="24"/>
        </w:rPr>
      </w:pPr>
      <w:r w:rsidRPr="00C247D9">
        <w:rPr>
          <w:rFonts w:ascii="Arial Narrow" w:hAnsi="Arial Narrow"/>
          <w:sz w:val="24"/>
          <w:szCs w:val="24"/>
        </w:rPr>
        <w:t>http://www.formyuzytkowe.pl/profim-krzeslo-sun-h.html?gclid=CjwKEAiAzuK0BRCW4tiLpJT-8TISJADV8cw9N6fZU0kuKa0OFp8U2NnbWfcWbBCtxZ3ADnjS6iaG3xoCG6vw_wcB</w:t>
      </w:r>
    </w:p>
    <w:p w:rsidR="00214EBE" w:rsidRDefault="00214EBE" w:rsidP="00214EBE">
      <w:pPr>
        <w:pStyle w:val="Bezodstpw"/>
        <w:rPr>
          <w:rFonts w:ascii="Arial Narrow" w:hAnsi="Arial Narrow"/>
          <w:b/>
          <w:sz w:val="24"/>
          <w:szCs w:val="24"/>
          <w:u w:val="single"/>
        </w:rPr>
      </w:pPr>
    </w:p>
    <w:p w:rsidR="00214EBE" w:rsidRDefault="00214EBE" w:rsidP="00214EBE">
      <w:pPr>
        <w:pStyle w:val="Bezodstpw"/>
        <w:rPr>
          <w:rFonts w:ascii="Arial Narrow" w:hAnsi="Arial Narrow"/>
          <w:b/>
          <w:sz w:val="24"/>
          <w:szCs w:val="24"/>
          <w:u w:val="single"/>
        </w:rPr>
      </w:pPr>
      <w:r>
        <w:rPr>
          <w:rFonts w:ascii="Arial Narrow" w:hAnsi="Arial Narrow"/>
          <w:b/>
          <w:sz w:val="24"/>
          <w:szCs w:val="24"/>
          <w:u w:val="single"/>
        </w:rPr>
        <w:t>ŚCIANY:</w:t>
      </w:r>
    </w:p>
    <w:p w:rsidR="004F5C52" w:rsidRDefault="004F5C52" w:rsidP="004F5C52">
      <w:pPr>
        <w:pStyle w:val="Bezodstpw"/>
        <w:rPr>
          <w:rFonts w:ascii="Arial Narrow" w:hAnsi="Arial Narrow"/>
          <w:sz w:val="24"/>
          <w:szCs w:val="24"/>
        </w:rPr>
      </w:pPr>
    </w:p>
    <w:p w:rsidR="00EE6982" w:rsidRPr="00EE6982" w:rsidRDefault="00EE6982" w:rsidP="00EE6982">
      <w:pPr>
        <w:pStyle w:val="Bezodstpw"/>
        <w:rPr>
          <w:rFonts w:ascii="Arial Narrow" w:hAnsi="Arial Narrow"/>
          <w:sz w:val="24"/>
          <w:szCs w:val="24"/>
        </w:rPr>
      </w:pPr>
      <w:proofErr w:type="spellStart"/>
      <w:r w:rsidRPr="00EE6982">
        <w:rPr>
          <w:rFonts w:ascii="Arial Narrow" w:hAnsi="Arial Narrow"/>
          <w:sz w:val="24"/>
          <w:szCs w:val="24"/>
        </w:rPr>
        <w:t>Heradesign</w:t>
      </w:r>
      <w:proofErr w:type="spellEnd"/>
      <w:r w:rsidRPr="00EE6982">
        <w:rPr>
          <w:rFonts w:ascii="Arial Narrow" w:hAnsi="Arial Narrow"/>
          <w:sz w:val="24"/>
          <w:szCs w:val="24"/>
        </w:rPr>
        <w:t xml:space="preserve"> Micro 1200x600x25, konstrukcja kryta, malowane na kolor</w:t>
      </w:r>
      <w:r>
        <w:rPr>
          <w:rFonts w:ascii="Arial Narrow" w:hAnsi="Arial Narrow"/>
          <w:sz w:val="24"/>
          <w:szCs w:val="24"/>
        </w:rPr>
        <w:t>. Wycena w załączniku.</w:t>
      </w:r>
    </w:p>
    <w:p w:rsidR="00EE6982" w:rsidRPr="00EE6982" w:rsidRDefault="00EE6982" w:rsidP="00EE6982">
      <w:pPr>
        <w:pStyle w:val="Bezodstpw"/>
        <w:rPr>
          <w:rFonts w:ascii="Arial Narrow" w:hAnsi="Arial Narrow"/>
          <w:sz w:val="24"/>
          <w:szCs w:val="24"/>
        </w:rPr>
      </w:pPr>
    </w:p>
    <w:p w:rsidR="00214EBE" w:rsidRDefault="00EE6982" w:rsidP="00EE6982">
      <w:pPr>
        <w:pStyle w:val="Bezodstpw"/>
        <w:rPr>
          <w:rFonts w:ascii="Arial Narrow" w:hAnsi="Arial Narrow"/>
          <w:b/>
          <w:sz w:val="24"/>
          <w:szCs w:val="24"/>
          <w:u w:val="single"/>
        </w:rPr>
      </w:pPr>
      <w:r w:rsidRPr="00EE6982">
        <w:rPr>
          <w:rFonts w:ascii="Arial Narrow" w:hAnsi="Arial Narrow"/>
          <w:sz w:val="24"/>
          <w:szCs w:val="24"/>
        </w:rPr>
        <w:t>NCS S 4502-Y;</w:t>
      </w:r>
    </w:p>
    <w:p w:rsidR="00655F36" w:rsidRDefault="00655F36" w:rsidP="00214EBE">
      <w:pPr>
        <w:pStyle w:val="Bezodstpw"/>
        <w:rPr>
          <w:rFonts w:ascii="Arial Narrow" w:hAnsi="Arial Narrow"/>
          <w:b/>
          <w:sz w:val="24"/>
          <w:szCs w:val="24"/>
          <w:u w:val="single"/>
        </w:rPr>
      </w:pPr>
    </w:p>
    <w:p w:rsidR="00214EBE" w:rsidRDefault="00214EBE" w:rsidP="00214EBE">
      <w:pPr>
        <w:pStyle w:val="Bezodstpw"/>
        <w:rPr>
          <w:rFonts w:ascii="Arial Narrow" w:hAnsi="Arial Narrow"/>
          <w:b/>
          <w:sz w:val="24"/>
          <w:szCs w:val="24"/>
          <w:u w:val="single"/>
        </w:rPr>
      </w:pPr>
      <w:r>
        <w:rPr>
          <w:rFonts w:ascii="Arial Narrow" w:hAnsi="Arial Narrow"/>
          <w:b/>
          <w:sz w:val="24"/>
          <w:szCs w:val="24"/>
          <w:u w:val="single"/>
        </w:rPr>
        <w:t>SUFIT:</w:t>
      </w:r>
    </w:p>
    <w:p w:rsidR="004F5C52" w:rsidRDefault="004F5C52" w:rsidP="00214EBE">
      <w:pPr>
        <w:pStyle w:val="Bezodstpw"/>
        <w:rPr>
          <w:rFonts w:ascii="Arial Narrow" w:hAnsi="Arial Narrow"/>
          <w:b/>
          <w:sz w:val="24"/>
          <w:szCs w:val="24"/>
          <w:u w:val="single"/>
        </w:rPr>
      </w:pPr>
    </w:p>
    <w:p w:rsidR="004F5C52" w:rsidRPr="00EE6982" w:rsidRDefault="00EE6982" w:rsidP="00214EBE">
      <w:pPr>
        <w:pStyle w:val="Bezodstpw"/>
        <w:rPr>
          <w:rFonts w:ascii="Arial Narrow" w:hAnsi="Arial Narrow"/>
          <w:b/>
          <w:sz w:val="24"/>
          <w:szCs w:val="24"/>
          <w:u w:val="single"/>
          <w:lang w:val="en-US"/>
        </w:rPr>
      </w:pPr>
      <w:proofErr w:type="spellStart"/>
      <w:r w:rsidRPr="00EE6982">
        <w:rPr>
          <w:rFonts w:ascii="Arial Narrow" w:hAnsi="Arial Narrow"/>
          <w:sz w:val="24"/>
          <w:szCs w:val="24"/>
          <w:lang w:val="en-US"/>
        </w:rPr>
        <w:t>Ecophon</w:t>
      </w:r>
      <w:proofErr w:type="spellEnd"/>
      <w:r w:rsidRPr="00EE6982">
        <w:rPr>
          <w:rFonts w:ascii="Arial Narrow" w:hAnsi="Arial Narrow"/>
          <w:sz w:val="24"/>
          <w:szCs w:val="24"/>
          <w:lang w:val="en-US"/>
        </w:rPr>
        <w:t xml:space="preserve"> Solo Square 1200x1200x40 </w:t>
      </w:r>
      <w:proofErr w:type="spellStart"/>
      <w:r w:rsidRPr="00EE6982">
        <w:rPr>
          <w:rFonts w:ascii="Arial Narrow" w:hAnsi="Arial Narrow"/>
          <w:sz w:val="24"/>
          <w:szCs w:val="24"/>
          <w:lang w:val="en-US"/>
        </w:rPr>
        <w:t>kolor</w:t>
      </w:r>
      <w:proofErr w:type="spellEnd"/>
      <w:r w:rsidRPr="00EE6982">
        <w:rPr>
          <w:rFonts w:ascii="Arial Narrow" w:hAnsi="Arial Narrow"/>
          <w:sz w:val="24"/>
          <w:szCs w:val="24"/>
          <w:lang w:val="en-US"/>
        </w:rPr>
        <w:t xml:space="preserve"> soft slate</w:t>
      </w:r>
      <w:r>
        <w:rPr>
          <w:rFonts w:ascii="Arial Narrow" w:hAnsi="Arial Narrow"/>
          <w:sz w:val="24"/>
          <w:szCs w:val="24"/>
          <w:lang w:val="en-US"/>
        </w:rPr>
        <w:t xml:space="preserve">. </w:t>
      </w:r>
      <w:proofErr w:type="spellStart"/>
      <w:r>
        <w:rPr>
          <w:rFonts w:ascii="Arial Narrow" w:hAnsi="Arial Narrow"/>
          <w:sz w:val="24"/>
          <w:szCs w:val="24"/>
          <w:lang w:val="en-US"/>
        </w:rPr>
        <w:t>Wycena</w:t>
      </w:r>
      <w:proofErr w:type="spellEnd"/>
      <w:r>
        <w:rPr>
          <w:rFonts w:ascii="Arial Narrow" w:hAnsi="Arial Narrow"/>
          <w:sz w:val="24"/>
          <w:szCs w:val="24"/>
          <w:lang w:val="en-US"/>
        </w:rPr>
        <w:t xml:space="preserve"> w </w:t>
      </w:r>
      <w:proofErr w:type="spellStart"/>
      <w:r>
        <w:rPr>
          <w:rFonts w:ascii="Arial Narrow" w:hAnsi="Arial Narrow"/>
          <w:sz w:val="24"/>
          <w:szCs w:val="24"/>
          <w:lang w:val="en-US"/>
        </w:rPr>
        <w:t>załączniku</w:t>
      </w:r>
      <w:proofErr w:type="spellEnd"/>
      <w:r>
        <w:rPr>
          <w:rFonts w:ascii="Arial Narrow" w:hAnsi="Arial Narrow"/>
          <w:sz w:val="24"/>
          <w:szCs w:val="24"/>
          <w:lang w:val="en-US"/>
        </w:rPr>
        <w:t>.</w:t>
      </w:r>
    </w:p>
    <w:p w:rsidR="00214EBE" w:rsidRPr="00EE6982" w:rsidRDefault="00214EBE" w:rsidP="00214EBE">
      <w:pPr>
        <w:pStyle w:val="Bezodstpw"/>
        <w:rPr>
          <w:rFonts w:ascii="Arial Narrow" w:hAnsi="Arial Narrow"/>
          <w:b/>
          <w:sz w:val="24"/>
          <w:szCs w:val="24"/>
          <w:u w:val="single"/>
          <w:lang w:val="en-US"/>
        </w:rPr>
      </w:pPr>
    </w:p>
    <w:p w:rsidR="006A3CB3" w:rsidRDefault="00214EBE" w:rsidP="006A3CB3">
      <w:pPr>
        <w:pStyle w:val="Bezodstpw"/>
        <w:rPr>
          <w:rFonts w:ascii="Arial Narrow" w:hAnsi="Arial Narrow"/>
          <w:b/>
          <w:sz w:val="24"/>
          <w:szCs w:val="24"/>
          <w:u w:val="single"/>
        </w:rPr>
      </w:pPr>
      <w:r>
        <w:rPr>
          <w:rFonts w:ascii="Arial Narrow" w:hAnsi="Arial Narrow"/>
          <w:b/>
          <w:sz w:val="24"/>
          <w:szCs w:val="24"/>
          <w:u w:val="single"/>
        </w:rPr>
        <w:t>ŚCIANKI MOBILNE:</w:t>
      </w:r>
    </w:p>
    <w:p w:rsidR="00A11B12" w:rsidRDefault="00A11B12" w:rsidP="006A3CB3">
      <w:pPr>
        <w:pStyle w:val="Bezodstpw"/>
        <w:rPr>
          <w:rFonts w:ascii="Arial Narrow" w:hAnsi="Arial Narrow"/>
          <w:b/>
          <w:sz w:val="24"/>
          <w:szCs w:val="24"/>
          <w:u w:val="single"/>
        </w:rPr>
      </w:pPr>
    </w:p>
    <w:p w:rsidR="00A11B12" w:rsidRPr="00A11B12" w:rsidRDefault="00A11B12" w:rsidP="00A11B12">
      <w:pPr>
        <w:pStyle w:val="Bezodstpw"/>
        <w:jc w:val="both"/>
        <w:rPr>
          <w:rFonts w:ascii="Arial Narrow" w:hAnsi="Arial Narrow"/>
          <w:sz w:val="24"/>
          <w:szCs w:val="24"/>
        </w:rPr>
      </w:pPr>
      <w:r w:rsidRPr="00A11B12">
        <w:rPr>
          <w:rFonts w:ascii="Arial Narrow" w:hAnsi="Arial Narrow"/>
          <w:sz w:val="24"/>
          <w:szCs w:val="24"/>
        </w:rPr>
        <w:t>W celu umożliwienia podziału sali na dwa osobne pomieszczenie projektuje się system mobilnych</w:t>
      </w:r>
    </w:p>
    <w:p w:rsidR="001179F2" w:rsidRDefault="00A11B12" w:rsidP="004F5C52">
      <w:pPr>
        <w:pStyle w:val="Bezodstpw"/>
        <w:jc w:val="both"/>
        <w:rPr>
          <w:rFonts w:ascii="Arial Narrow" w:hAnsi="Arial Narrow"/>
          <w:sz w:val="24"/>
          <w:szCs w:val="24"/>
        </w:rPr>
      </w:pPr>
      <w:r w:rsidRPr="00A11B12">
        <w:rPr>
          <w:rFonts w:ascii="Arial Narrow" w:hAnsi="Arial Narrow"/>
          <w:sz w:val="24"/>
          <w:szCs w:val="24"/>
        </w:rPr>
        <w:t>akustycznych</w:t>
      </w:r>
      <w:r w:rsidR="00EE6982">
        <w:rPr>
          <w:rFonts w:ascii="Arial Narrow" w:hAnsi="Arial Narrow"/>
          <w:sz w:val="24"/>
          <w:szCs w:val="24"/>
        </w:rPr>
        <w:t xml:space="preserve"> ścian działowych: DORMA MOVEO. Wycena w załączniku.</w:t>
      </w:r>
    </w:p>
    <w:p w:rsidR="001179F2" w:rsidRDefault="001179F2" w:rsidP="001179F2">
      <w:pPr>
        <w:pStyle w:val="Bezodstpw"/>
        <w:rPr>
          <w:rFonts w:ascii="Arial Narrow" w:hAnsi="Arial Narrow"/>
          <w:b/>
          <w:sz w:val="24"/>
          <w:szCs w:val="24"/>
          <w:u w:val="single"/>
        </w:rPr>
      </w:pPr>
      <w:r>
        <w:rPr>
          <w:rFonts w:ascii="Arial Narrow" w:hAnsi="Arial Narrow"/>
          <w:b/>
          <w:sz w:val="24"/>
          <w:szCs w:val="24"/>
          <w:u w:val="single"/>
        </w:rPr>
        <w:t>SZATNIA:</w:t>
      </w:r>
    </w:p>
    <w:p w:rsidR="001179F2" w:rsidRDefault="001179F2" w:rsidP="004F5C52">
      <w:pPr>
        <w:pStyle w:val="Bezodstpw"/>
        <w:jc w:val="both"/>
        <w:rPr>
          <w:rFonts w:ascii="Arial Narrow" w:hAnsi="Arial Narrow"/>
          <w:sz w:val="24"/>
          <w:szCs w:val="24"/>
        </w:rPr>
      </w:pPr>
    </w:p>
    <w:p w:rsidR="001179F2" w:rsidRDefault="001179F2" w:rsidP="004F5C52">
      <w:pPr>
        <w:pStyle w:val="Bezodstpw"/>
        <w:jc w:val="both"/>
        <w:rPr>
          <w:rFonts w:ascii="Arial Narrow" w:hAnsi="Arial Narrow"/>
          <w:sz w:val="24"/>
          <w:szCs w:val="24"/>
        </w:rPr>
      </w:pPr>
      <w:r w:rsidRPr="001179F2">
        <w:rPr>
          <w:rFonts w:ascii="Arial Narrow" w:hAnsi="Arial Narrow"/>
          <w:sz w:val="24"/>
          <w:szCs w:val="24"/>
        </w:rPr>
        <w:t>http://biuroweinspiracje.pl/szatnia-wieszaki-szatniowe-czyli-jak-naszym-zdaniem-zaprojektowac-szatnie/</w:t>
      </w:r>
    </w:p>
    <w:p w:rsidR="004F5C52" w:rsidRDefault="004F5C52" w:rsidP="004F5C52">
      <w:pPr>
        <w:pStyle w:val="Bezodstpw"/>
        <w:jc w:val="both"/>
        <w:rPr>
          <w:rFonts w:ascii="Arial Narrow" w:hAnsi="Arial Narrow"/>
          <w:sz w:val="24"/>
          <w:szCs w:val="24"/>
        </w:rPr>
      </w:pPr>
    </w:p>
    <w:p w:rsidR="009B5264" w:rsidRPr="009B5264" w:rsidRDefault="009B5264" w:rsidP="004F5C52">
      <w:pPr>
        <w:pStyle w:val="Bezodstpw"/>
        <w:jc w:val="both"/>
        <w:rPr>
          <w:rFonts w:ascii="Arial Narrow" w:hAnsi="Arial Narrow"/>
          <w:b/>
          <w:sz w:val="24"/>
          <w:szCs w:val="24"/>
          <w:u w:val="single"/>
        </w:rPr>
      </w:pPr>
      <w:r w:rsidRPr="009B5264">
        <w:rPr>
          <w:rFonts w:ascii="Arial Narrow" w:hAnsi="Arial Narrow"/>
          <w:b/>
          <w:sz w:val="24"/>
          <w:szCs w:val="24"/>
          <w:u w:val="single"/>
        </w:rPr>
        <w:t>KUCHNIA:</w:t>
      </w:r>
    </w:p>
    <w:p w:rsidR="009B5264" w:rsidRDefault="009B5264" w:rsidP="004F5C52">
      <w:pPr>
        <w:pStyle w:val="Bezodstpw"/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br/>
        <w:t>lodówka, zlewozmywak, kuchenka gazowa, szafki, blat</w:t>
      </w:r>
      <w:r w:rsidR="00EE6982">
        <w:rPr>
          <w:rFonts w:ascii="Arial Narrow" w:hAnsi="Arial Narrow"/>
          <w:sz w:val="24"/>
          <w:szCs w:val="24"/>
        </w:rPr>
        <w:t>.</w:t>
      </w:r>
    </w:p>
    <w:p w:rsidR="004E05A8" w:rsidRDefault="004E05A8" w:rsidP="004F5C52">
      <w:pPr>
        <w:pStyle w:val="Bezodstpw"/>
        <w:jc w:val="both"/>
        <w:rPr>
          <w:rFonts w:ascii="Arial Narrow" w:hAnsi="Arial Narrow"/>
          <w:sz w:val="24"/>
          <w:szCs w:val="24"/>
        </w:rPr>
      </w:pPr>
    </w:p>
    <w:p w:rsidR="004E05A8" w:rsidRDefault="004E05A8" w:rsidP="004E05A8">
      <w:pPr>
        <w:pStyle w:val="Bezodstpw"/>
        <w:jc w:val="both"/>
        <w:rPr>
          <w:rFonts w:ascii="Arial Narrow" w:hAnsi="Arial Narrow"/>
          <w:b/>
          <w:sz w:val="24"/>
          <w:szCs w:val="24"/>
          <w:u w:val="single"/>
        </w:rPr>
      </w:pPr>
      <w:r>
        <w:rPr>
          <w:rFonts w:ascii="Arial Narrow" w:hAnsi="Arial Narrow"/>
          <w:b/>
          <w:sz w:val="24"/>
          <w:szCs w:val="24"/>
          <w:u w:val="single"/>
        </w:rPr>
        <w:t>ROLETY ZEWNĘTRZNE W OKNACH:</w:t>
      </w:r>
    </w:p>
    <w:p w:rsidR="004E05A8" w:rsidRDefault="004E05A8" w:rsidP="004E05A8">
      <w:pPr>
        <w:pStyle w:val="Bezodstpw"/>
        <w:jc w:val="both"/>
        <w:rPr>
          <w:rFonts w:ascii="Arial Narrow" w:hAnsi="Arial Narrow"/>
          <w:b/>
          <w:sz w:val="24"/>
          <w:szCs w:val="24"/>
          <w:u w:val="single"/>
        </w:rPr>
      </w:pPr>
    </w:p>
    <w:p w:rsidR="004E05A8" w:rsidRPr="004E05A8" w:rsidRDefault="004E05A8" w:rsidP="004E05A8">
      <w:pPr>
        <w:pStyle w:val="Bezodstpw"/>
        <w:rPr>
          <w:rFonts w:ascii="Arial Narrow" w:hAnsi="Arial Narrow"/>
          <w:sz w:val="24"/>
          <w:szCs w:val="24"/>
        </w:rPr>
      </w:pPr>
      <w:r w:rsidRPr="004E05A8">
        <w:rPr>
          <w:rFonts w:ascii="Arial Narrow" w:hAnsi="Arial Narrow"/>
          <w:sz w:val="24"/>
          <w:szCs w:val="24"/>
        </w:rPr>
        <w:t xml:space="preserve">Przykładowy producent w kartach katalogowych. Malowane w kolorze blachy elewacyjnej. </w:t>
      </w:r>
    </w:p>
    <w:p w:rsidR="004E05A8" w:rsidRPr="004E05A8" w:rsidRDefault="004E05A8" w:rsidP="004E05A8">
      <w:pPr>
        <w:pStyle w:val="Bezodstpw"/>
        <w:rPr>
          <w:rFonts w:ascii="Arial Narrow" w:hAnsi="Arial Narrow"/>
          <w:sz w:val="24"/>
          <w:szCs w:val="24"/>
        </w:rPr>
      </w:pPr>
    </w:p>
    <w:p w:rsidR="004E05A8" w:rsidRPr="004E05A8" w:rsidRDefault="004E05A8" w:rsidP="004E05A8">
      <w:pPr>
        <w:pStyle w:val="Bezodstpw"/>
        <w:rPr>
          <w:rFonts w:ascii="Arial Narrow" w:hAnsi="Arial Narrow"/>
          <w:b/>
          <w:sz w:val="24"/>
          <w:szCs w:val="24"/>
          <w:u w:val="single"/>
        </w:rPr>
      </w:pPr>
      <w:r w:rsidRPr="004E05A8">
        <w:rPr>
          <w:rFonts w:ascii="Arial Narrow" w:hAnsi="Arial Narrow"/>
          <w:b/>
          <w:sz w:val="24"/>
          <w:szCs w:val="24"/>
          <w:u w:val="single"/>
        </w:rPr>
        <w:t>SCENA W SALI WIDOWISKOWEJ.</w:t>
      </w:r>
    </w:p>
    <w:p w:rsidR="004E05A8" w:rsidRPr="004E05A8" w:rsidRDefault="004E05A8" w:rsidP="004E05A8">
      <w:pPr>
        <w:pStyle w:val="Bezodstpw"/>
        <w:rPr>
          <w:rFonts w:ascii="Arial Narrow" w:hAnsi="Arial Narrow"/>
          <w:sz w:val="24"/>
          <w:szCs w:val="24"/>
        </w:rPr>
      </w:pPr>
    </w:p>
    <w:p w:rsidR="004E05A8" w:rsidRPr="004E05A8" w:rsidRDefault="004E05A8" w:rsidP="004E05A8">
      <w:pPr>
        <w:pStyle w:val="Bezodstpw"/>
        <w:rPr>
          <w:rFonts w:ascii="Arial Narrow" w:hAnsi="Arial Narrow"/>
          <w:sz w:val="24"/>
          <w:szCs w:val="24"/>
        </w:rPr>
      </w:pPr>
      <w:r w:rsidRPr="004E05A8">
        <w:rPr>
          <w:rFonts w:ascii="Arial Narrow" w:hAnsi="Arial Narrow"/>
          <w:sz w:val="24"/>
          <w:szCs w:val="24"/>
        </w:rPr>
        <w:t>Kurtyna główna drapowana 100%, wykonana z pluszu deko</w:t>
      </w:r>
      <w:r>
        <w:rPr>
          <w:rFonts w:ascii="Arial Narrow" w:hAnsi="Arial Narrow"/>
          <w:sz w:val="24"/>
          <w:szCs w:val="24"/>
        </w:rPr>
        <w:t xml:space="preserve">racyjnego o gramaturze 370g/m2, </w:t>
      </w:r>
    </w:p>
    <w:p w:rsidR="004E05A8" w:rsidRPr="004E05A8" w:rsidRDefault="004E05A8" w:rsidP="004E05A8">
      <w:pPr>
        <w:pStyle w:val="Bezodstpw"/>
        <w:rPr>
          <w:rFonts w:ascii="Arial Narrow" w:hAnsi="Arial Narrow"/>
          <w:sz w:val="24"/>
          <w:szCs w:val="24"/>
        </w:rPr>
      </w:pPr>
      <w:r w:rsidRPr="004E05A8">
        <w:rPr>
          <w:rFonts w:ascii="Arial Narrow" w:hAnsi="Arial Narrow"/>
          <w:sz w:val="24"/>
          <w:szCs w:val="24"/>
        </w:rPr>
        <w:t>niepalna , dźwiękochłonna ,osadzona w torowiskach prowadzących, typ SMK075, na wózkach</w:t>
      </w:r>
    </w:p>
    <w:p w:rsidR="004E05A8" w:rsidRPr="004E05A8" w:rsidRDefault="004E05A8" w:rsidP="004E05A8">
      <w:pPr>
        <w:pStyle w:val="Bezodstpw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</w:t>
      </w:r>
      <w:r w:rsidRPr="004E05A8">
        <w:rPr>
          <w:rFonts w:ascii="Arial Narrow" w:hAnsi="Arial Narrow"/>
          <w:sz w:val="24"/>
          <w:szCs w:val="24"/>
        </w:rPr>
        <w:t>SMP100 czterołożyskowych , lub SMOP75- cichobieżnych, sterowane mechanizmem napędowym</w:t>
      </w:r>
    </w:p>
    <w:p w:rsidR="004E05A8" w:rsidRPr="004E05A8" w:rsidRDefault="004E05A8" w:rsidP="004E05A8">
      <w:pPr>
        <w:pStyle w:val="Bezodstpw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</w:t>
      </w:r>
      <w:r w:rsidRPr="004E05A8">
        <w:rPr>
          <w:rFonts w:ascii="Arial Narrow" w:hAnsi="Arial Narrow"/>
          <w:sz w:val="24"/>
          <w:szCs w:val="24"/>
        </w:rPr>
        <w:t xml:space="preserve">SMNK2- sterowanie radiowe. </w:t>
      </w:r>
    </w:p>
    <w:p w:rsidR="004E05A8" w:rsidRPr="004E05A8" w:rsidRDefault="004E05A8" w:rsidP="004E05A8">
      <w:pPr>
        <w:pStyle w:val="Bezodstpw"/>
        <w:rPr>
          <w:rFonts w:ascii="Arial Narrow" w:hAnsi="Arial Narrow"/>
          <w:sz w:val="24"/>
          <w:szCs w:val="24"/>
        </w:rPr>
      </w:pPr>
    </w:p>
    <w:p w:rsidR="004E05A8" w:rsidRPr="004E05A8" w:rsidRDefault="004E05A8" w:rsidP="004E05A8">
      <w:pPr>
        <w:pStyle w:val="Bezodstpw"/>
        <w:rPr>
          <w:rFonts w:ascii="Arial Narrow" w:hAnsi="Arial Narrow"/>
          <w:sz w:val="24"/>
          <w:szCs w:val="24"/>
        </w:rPr>
      </w:pPr>
      <w:r w:rsidRPr="004E05A8">
        <w:rPr>
          <w:rFonts w:ascii="Arial Narrow" w:hAnsi="Arial Narrow"/>
          <w:sz w:val="24"/>
          <w:szCs w:val="24"/>
        </w:rPr>
        <w:t xml:space="preserve">Kurtyna horyzontalna –drapowana 100%- napęd ręczny korbowy. </w:t>
      </w:r>
    </w:p>
    <w:p w:rsidR="004E05A8" w:rsidRPr="004E05A8" w:rsidRDefault="004E05A8" w:rsidP="004E05A8">
      <w:pPr>
        <w:pStyle w:val="Bezodstpw"/>
        <w:rPr>
          <w:rFonts w:ascii="Arial Narrow" w:hAnsi="Arial Narrow"/>
          <w:sz w:val="24"/>
          <w:szCs w:val="24"/>
        </w:rPr>
      </w:pPr>
    </w:p>
    <w:p w:rsidR="004E05A8" w:rsidRPr="004E05A8" w:rsidRDefault="004E05A8" w:rsidP="004E05A8">
      <w:pPr>
        <w:pStyle w:val="Bezodstpw"/>
        <w:rPr>
          <w:rFonts w:ascii="Arial Narrow" w:hAnsi="Arial Narrow"/>
          <w:sz w:val="24"/>
          <w:szCs w:val="24"/>
        </w:rPr>
      </w:pPr>
      <w:r w:rsidRPr="004E05A8">
        <w:rPr>
          <w:rFonts w:ascii="Arial Narrow" w:hAnsi="Arial Narrow"/>
          <w:sz w:val="24"/>
          <w:szCs w:val="24"/>
        </w:rPr>
        <w:t xml:space="preserve">Kurtyna horyzontalna 2- element stały. </w:t>
      </w:r>
    </w:p>
    <w:p w:rsidR="004E05A8" w:rsidRPr="004E05A8" w:rsidRDefault="004E05A8" w:rsidP="004E05A8">
      <w:pPr>
        <w:pStyle w:val="Bezodstpw"/>
        <w:rPr>
          <w:rFonts w:ascii="Arial Narrow" w:hAnsi="Arial Narrow"/>
          <w:sz w:val="24"/>
          <w:szCs w:val="24"/>
        </w:rPr>
      </w:pPr>
    </w:p>
    <w:p w:rsidR="004E05A8" w:rsidRPr="004E05A8" w:rsidRDefault="004E05A8" w:rsidP="004E05A8">
      <w:pPr>
        <w:pStyle w:val="Bezodstpw"/>
        <w:rPr>
          <w:rFonts w:ascii="Arial Narrow" w:hAnsi="Arial Narrow"/>
          <w:sz w:val="24"/>
          <w:szCs w:val="24"/>
        </w:rPr>
      </w:pPr>
      <w:r w:rsidRPr="004E05A8">
        <w:rPr>
          <w:rFonts w:ascii="Arial Narrow" w:hAnsi="Arial Narrow"/>
          <w:sz w:val="24"/>
          <w:szCs w:val="24"/>
        </w:rPr>
        <w:t xml:space="preserve">Kulisy boczne </w:t>
      </w:r>
      <w:proofErr w:type="spellStart"/>
      <w:r w:rsidRPr="004E05A8">
        <w:rPr>
          <w:rFonts w:ascii="Arial Narrow" w:hAnsi="Arial Narrow"/>
          <w:sz w:val="24"/>
          <w:szCs w:val="24"/>
        </w:rPr>
        <w:t>tz</w:t>
      </w:r>
      <w:proofErr w:type="spellEnd"/>
      <w:r w:rsidRPr="004E05A8">
        <w:rPr>
          <w:rFonts w:ascii="Arial Narrow" w:hAnsi="Arial Narrow"/>
          <w:sz w:val="24"/>
          <w:szCs w:val="24"/>
        </w:rPr>
        <w:t xml:space="preserve">, zastawki –4 </w:t>
      </w:r>
      <w:proofErr w:type="spellStart"/>
      <w:r w:rsidRPr="004E05A8">
        <w:rPr>
          <w:rFonts w:ascii="Arial Narrow" w:hAnsi="Arial Narrow"/>
          <w:sz w:val="24"/>
          <w:szCs w:val="24"/>
        </w:rPr>
        <w:t>szt</w:t>
      </w:r>
      <w:proofErr w:type="spellEnd"/>
      <w:r w:rsidRPr="004E05A8">
        <w:rPr>
          <w:rFonts w:ascii="Arial Narrow" w:hAnsi="Arial Narrow"/>
          <w:sz w:val="24"/>
          <w:szCs w:val="24"/>
        </w:rPr>
        <w:t xml:space="preserve">-drapowane 100%- mechanizm obrotowy 300 </w:t>
      </w:r>
    </w:p>
    <w:p w:rsidR="004E05A8" w:rsidRPr="004E05A8" w:rsidRDefault="004E05A8" w:rsidP="004E05A8">
      <w:pPr>
        <w:pStyle w:val="Bezodstpw"/>
        <w:rPr>
          <w:rFonts w:ascii="Arial Narrow" w:hAnsi="Arial Narrow"/>
          <w:sz w:val="24"/>
          <w:szCs w:val="24"/>
        </w:rPr>
      </w:pPr>
    </w:p>
    <w:p w:rsidR="004E05A8" w:rsidRPr="004E05A8" w:rsidRDefault="004E05A8" w:rsidP="004E05A8">
      <w:pPr>
        <w:pStyle w:val="Bezodstpw"/>
        <w:rPr>
          <w:rFonts w:ascii="Arial Narrow" w:hAnsi="Arial Narrow"/>
          <w:sz w:val="24"/>
          <w:szCs w:val="24"/>
        </w:rPr>
      </w:pPr>
      <w:proofErr w:type="spellStart"/>
      <w:r w:rsidRPr="004E05A8">
        <w:rPr>
          <w:rFonts w:ascii="Arial Narrow" w:hAnsi="Arial Narrow"/>
          <w:sz w:val="24"/>
          <w:szCs w:val="24"/>
        </w:rPr>
        <w:lastRenderedPageBreak/>
        <w:t>Paldament</w:t>
      </w:r>
      <w:proofErr w:type="spellEnd"/>
      <w:r w:rsidRPr="004E05A8">
        <w:rPr>
          <w:rFonts w:ascii="Arial Narrow" w:hAnsi="Arial Narrow"/>
          <w:sz w:val="24"/>
          <w:szCs w:val="24"/>
        </w:rPr>
        <w:t xml:space="preserve"> czołowy , wysokość 60-70 cm, podzielny na sekcje , zsuwany w jednym kierunku. </w:t>
      </w:r>
    </w:p>
    <w:p w:rsidR="004E05A8" w:rsidRPr="004E05A8" w:rsidRDefault="004E05A8" w:rsidP="004E05A8">
      <w:pPr>
        <w:pStyle w:val="Bezodstpw"/>
        <w:rPr>
          <w:rFonts w:ascii="Arial Narrow" w:hAnsi="Arial Narrow"/>
          <w:sz w:val="24"/>
          <w:szCs w:val="24"/>
        </w:rPr>
      </w:pPr>
    </w:p>
    <w:p w:rsidR="004E05A8" w:rsidRPr="004E05A8" w:rsidRDefault="004E05A8" w:rsidP="004E05A8">
      <w:pPr>
        <w:pStyle w:val="Bezodstpw"/>
        <w:rPr>
          <w:rFonts w:ascii="Arial Narrow" w:hAnsi="Arial Narrow"/>
          <w:sz w:val="24"/>
          <w:szCs w:val="24"/>
        </w:rPr>
      </w:pPr>
      <w:r w:rsidRPr="004E05A8">
        <w:rPr>
          <w:rFonts w:ascii="Arial Narrow" w:hAnsi="Arial Narrow"/>
          <w:sz w:val="24"/>
          <w:szCs w:val="24"/>
        </w:rPr>
        <w:t xml:space="preserve">Kurtyny boczne sali widowiskowej –drapowane 100%, zsuwane jednokierunkowo. </w:t>
      </w:r>
    </w:p>
    <w:p w:rsidR="004E05A8" w:rsidRPr="004E05A8" w:rsidRDefault="004E05A8" w:rsidP="004E05A8">
      <w:pPr>
        <w:pStyle w:val="Bezodstpw"/>
        <w:rPr>
          <w:rFonts w:ascii="Arial Narrow" w:hAnsi="Arial Narrow"/>
          <w:sz w:val="24"/>
          <w:szCs w:val="24"/>
        </w:rPr>
      </w:pPr>
    </w:p>
    <w:p w:rsidR="004E05A8" w:rsidRPr="004E05A8" w:rsidRDefault="004E05A8" w:rsidP="004E05A8">
      <w:pPr>
        <w:pStyle w:val="Bezodstpw"/>
        <w:rPr>
          <w:rFonts w:ascii="Arial Narrow" w:hAnsi="Arial Narrow"/>
          <w:sz w:val="24"/>
          <w:szCs w:val="24"/>
        </w:rPr>
      </w:pPr>
      <w:r w:rsidRPr="004E05A8">
        <w:rPr>
          <w:rFonts w:ascii="Arial Narrow" w:hAnsi="Arial Narrow"/>
          <w:sz w:val="24"/>
          <w:szCs w:val="24"/>
        </w:rPr>
        <w:t xml:space="preserve">W celu umożliwienia projekcji multimedialnej zaprojektowano </w:t>
      </w:r>
      <w:proofErr w:type="spellStart"/>
      <w:r w:rsidRPr="004E05A8">
        <w:rPr>
          <w:rFonts w:ascii="Arial Narrow" w:hAnsi="Arial Narrow"/>
          <w:sz w:val="24"/>
          <w:szCs w:val="24"/>
        </w:rPr>
        <w:t>ekran,zwijany</w:t>
      </w:r>
      <w:proofErr w:type="spellEnd"/>
      <w:r w:rsidRPr="004E05A8">
        <w:rPr>
          <w:rFonts w:ascii="Arial Narrow" w:hAnsi="Arial Narrow"/>
          <w:sz w:val="24"/>
          <w:szCs w:val="24"/>
        </w:rPr>
        <w:t xml:space="preserve"> elektronicznie ,</w:t>
      </w:r>
    </w:p>
    <w:p w:rsidR="004E05A8" w:rsidRPr="004E05A8" w:rsidRDefault="004E05A8" w:rsidP="004E05A8">
      <w:pPr>
        <w:pStyle w:val="Bezodstpw"/>
        <w:rPr>
          <w:rFonts w:ascii="Arial Narrow" w:hAnsi="Arial Narrow"/>
          <w:sz w:val="24"/>
          <w:szCs w:val="24"/>
        </w:rPr>
      </w:pPr>
    </w:p>
    <w:p w:rsidR="004E05A8" w:rsidRPr="004E05A8" w:rsidRDefault="004E05A8" w:rsidP="004E05A8">
      <w:pPr>
        <w:pStyle w:val="Bezodstpw"/>
        <w:rPr>
          <w:rFonts w:ascii="Arial Narrow" w:hAnsi="Arial Narrow"/>
          <w:sz w:val="24"/>
          <w:szCs w:val="24"/>
        </w:rPr>
      </w:pPr>
      <w:r w:rsidRPr="004E05A8">
        <w:rPr>
          <w:rFonts w:ascii="Arial Narrow" w:hAnsi="Arial Narrow"/>
          <w:sz w:val="24"/>
          <w:szCs w:val="24"/>
        </w:rPr>
        <w:t>podwieszony przed kurtyną główną. Format ekranu 5m*3m ;16:9,4:3. Rodzaj powierzchni</w:t>
      </w:r>
    </w:p>
    <w:p w:rsidR="004E05A8" w:rsidRPr="004E05A8" w:rsidRDefault="004E05A8" w:rsidP="004E05A8">
      <w:pPr>
        <w:pStyle w:val="Bezodstpw"/>
        <w:rPr>
          <w:rFonts w:ascii="Arial Narrow" w:hAnsi="Arial Narrow"/>
          <w:sz w:val="24"/>
          <w:szCs w:val="24"/>
        </w:rPr>
      </w:pPr>
    </w:p>
    <w:p w:rsidR="004E05A8" w:rsidRPr="004E05A8" w:rsidRDefault="004E05A8" w:rsidP="004E05A8">
      <w:pPr>
        <w:pStyle w:val="Bezodstpw"/>
        <w:rPr>
          <w:rFonts w:ascii="Arial Narrow" w:hAnsi="Arial Narrow"/>
          <w:sz w:val="24"/>
          <w:szCs w:val="24"/>
        </w:rPr>
      </w:pPr>
      <w:r w:rsidRPr="004E05A8">
        <w:rPr>
          <w:rFonts w:ascii="Arial Narrow" w:hAnsi="Arial Narrow"/>
          <w:sz w:val="24"/>
          <w:szCs w:val="24"/>
        </w:rPr>
        <w:t xml:space="preserve">projekcyjnej do ustalenia z Inwestorem, proponuje się White </w:t>
      </w:r>
      <w:proofErr w:type="spellStart"/>
      <w:r w:rsidRPr="004E05A8">
        <w:rPr>
          <w:rFonts w:ascii="Arial Narrow" w:hAnsi="Arial Narrow"/>
          <w:sz w:val="24"/>
          <w:szCs w:val="24"/>
        </w:rPr>
        <w:t>Ice</w:t>
      </w:r>
      <w:proofErr w:type="spellEnd"/>
      <w:r w:rsidRPr="004E05A8">
        <w:rPr>
          <w:rFonts w:ascii="Arial Narrow" w:hAnsi="Arial Narrow"/>
          <w:sz w:val="24"/>
          <w:szCs w:val="24"/>
        </w:rPr>
        <w:t xml:space="preserve">, Matt White P, Silver P. </w:t>
      </w:r>
    </w:p>
    <w:p w:rsidR="004E05A8" w:rsidRPr="004E05A8" w:rsidRDefault="004E05A8" w:rsidP="004E05A8">
      <w:pPr>
        <w:pStyle w:val="Bezodstpw"/>
        <w:rPr>
          <w:rFonts w:ascii="Arial Narrow" w:hAnsi="Arial Narrow"/>
          <w:sz w:val="24"/>
          <w:szCs w:val="24"/>
        </w:rPr>
      </w:pPr>
    </w:p>
    <w:p w:rsidR="004E05A8" w:rsidRPr="004E05A8" w:rsidRDefault="004E05A8" w:rsidP="004E05A8">
      <w:pPr>
        <w:pStyle w:val="Bezodstpw"/>
        <w:rPr>
          <w:rFonts w:ascii="Arial Narrow" w:hAnsi="Arial Narrow"/>
          <w:sz w:val="24"/>
          <w:szCs w:val="24"/>
        </w:rPr>
      </w:pPr>
      <w:r w:rsidRPr="004E05A8">
        <w:rPr>
          <w:rFonts w:ascii="Arial Narrow" w:hAnsi="Arial Narrow"/>
          <w:sz w:val="24"/>
          <w:szCs w:val="24"/>
        </w:rPr>
        <w:t>W celach oświetlenia sceny proponuje się podwieszenie 2 mostów oświetleniowych i trzech</w:t>
      </w:r>
    </w:p>
    <w:p w:rsidR="004E05A8" w:rsidRPr="004E05A8" w:rsidRDefault="004E05A8" w:rsidP="004E05A8">
      <w:pPr>
        <w:pStyle w:val="Bezodstpw"/>
        <w:rPr>
          <w:rFonts w:ascii="Arial Narrow" w:hAnsi="Arial Narrow"/>
          <w:sz w:val="24"/>
          <w:szCs w:val="24"/>
        </w:rPr>
      </w:pPr>
    </w:p>
    <w:p w:rsidR="004E05A8" w:rsidRPr="004E05A8" w:rsidRDefault="004E05A8" w:rsidP="004E05A8">
      <w:pPr>
        <w:pStyle w:val="Bezodstpw"/>
        <w:rPr>
          <w:rFonts w:ascii="Arial Narrow" w:hAnsi="Arial Narrow"/>
          <w:sz w:val="24"/>
          <w:szCs w:val="24"/>
        </w:rPr>
      </w:pPr>
      <w:proofErr w:type="spellStart"/>
      <w:r w:rsidRPr="004E05A8">
        <w:rPr>
          <w:rFonts w:ascii="Arial Narrow" w:hAnsi="Arial Narrow"/>
          <w:sz w:val="24"/>
          <w:szCs w:val="24"/>
        </w:rPr>
        <w:t>sztankietów</w:t>
      </w:r>
      <w:proofErr w:type="spellEnd"/>
      <w:r w:rsidRPr="004E05A8">
        <w:rPr>
          <w:rFonts w:ascii="Arial Narrow" w:hAnsi="Arial Narrow"/>
          <w:sz w:val="24"/>
          <w:szCs w:val="24"/>
        </w:rPr>
        <w:t xml:space="preserve"> scenicznych. Szerokość całkowita 9mb.,nośność 200kg. </w:t>
      </w:r>
    </w:p>
    <w:p w:rsidR="004E05A8" w:rsidRPr="004E05A8" w:rsidRDefault="004E05A8" w:rsidP="004E05A8">
      <w:pPr>
        <w:pStyle w:val="Bezodstpw"/>
        <w:rPr>
          <w:rFonts w:ascii="Arial Narrow" w:hAnsi="Arial Narrow"/>
          <w:sz w:val="24"/>
          <w:szCs w:val="24"/>
        </w:rPr>
      </w:pPr>
    </w:p>
    <w:p w:rsidR="004E05A8" w:rsidRPr="004E05A8" w:rsidRDefault="004E05A8" w:rsidP="004E05A8">
      <w:pPr>
        <w:pStyle w:val="Bezodstpw"/>
        <w:rPr>
          <w:rFonts w:ascii="Arial Narrow" w:hAnsi="Arial Narrow"/>
          <w:sz w:val="24"/>
          <w:szCs w:val="24"/>
        </w:rPr>
      </w:pPr>
      <w:r w:rsidRPr="004E05A8">
        <w:rPr>
          <w:rFonts w:ascii="Arial Narrow" w:hAnsi="Arial Narrow"/>
          <w:sz w:val="24"/>
          <w:szCs w:val="24"/>
        </w:rPr>
        <w:t>W przypadku zastosowania mostu oświetleniowego frontowego oraz horyzontalnego , proponuje</w:t>
      </w:r>
    </w:p>
    <w:p w:rsidR="004E05A8" w:rsidRPr="004E05A8" w:rsidRDefault="004E05A8" w:rsidP="004E05A8">
      <w:pPr>
        <w:pStyle w:val="Bezodstpw"/>
        <w:rPr>
          <w:rFonts w:ascii="Arial Narrow" w:hAnsi="Arial Narrow"/>
          <w:sz w:val="24"/>
          <w:szCs w:val="24"/>
        </w:rPr>
      </w:pPr>
    </w:p>
    <w:p w:rsidR="004E05A8" w:rsidRPr="004E05A8" w:rsidRDefault="004E05A8" w:rsidP="004E05A8">
      <w:pPr>
        <w:pStyle w:val="Bezodstpw"/>
        <w:rPr>
          <w:rFonts w:ascii="Arial Narrow" w:hAnsi="Arial Narrow"/>
          <w:sz w:val="24"/>
          <w:szCs w:val="24"/>
        </w:rPr>
      </w:pPr>
      <w:r w:rsidRPr="004E05A8">
        <w:rPr>
          <w:rFonts w:ascii="Arial Narrow" w:hAnsi="Arial Narrow"/>
          <w:sz w:val="24"/>
          <w:szCs w:val="24"/>
        </w:rPr>
        <w:t xml:space="preserve">się </w:t>
      </w:r>
      <w:proofErr w:type="spellStart"/>
      <w:r w:rsidRPr="004E05A8">
        <w:rPr>
          <w:rFonts w:ascii="Arial Narrow" w:hAnsi="Arial Narrow"/>
          <w:sz w:val="24"/>
          <w:szCs w:val="24"/>
        </w:rPr>
        <w:t>sztankiety</w:t>
      </w:r>
      <w:proofErr w:type="spellEnd"/>
      <w:r w:rsidRPr="004E05A8">
        <w:rPr>
          <w:rFonts w:ascii="Arial Narrow" w:hAnsi="Arial Narrow"/>
          <w:sz w:val="24"/>
          <w:szCs w:val="24"/>
        </w:rPr>
        <w:t xml:space="preserve"> wykorzystać jako wyciągarki dekoracji sterowanych elektronicznie. </w:t>
      </w:r>
    </w:p>
    <w:p w:rsidR="004E05A8" w:rsidRPr="004E05A8" w:rsidRDefault="004E05A8" w:rsidP="004E05A8">
      <w:pPr>
        <w:pStyle w:val="Bezodstpw"/>
        <w:rPr>
          <w:rFonts w:ascii="Arial Narrow" w:hAnsi="Arial Narrow"/>
          <w:sz w:val="24"/>
          <w:szCs w:val="24"/>
        </w:rPr>
      </w:pPr>
    </w:p>
    <w:p w:rsidR="004E05A8" w:rsidRPr="004E05A8" w:rsidRDefault="004E05A8" w:rsidP="004E05A8">
      <w:pPr>
        <w:pStyle w:val="Bezodstpw"/>
        <w:rPr>
          <w:rFonts w:ascii="Arial Narrow" w:hAnsi="Arial Narrow"/>
          <w:sz w:val="24"/>
          <w:szCs w:val="24"/>
        </w:rPr>
      </w:pPr>
      <w:r w:rsidRPr="004E05A8">
        <w:rPr>
          <w:rFonts w:ascii="Arial Narrow" w:hAnsi="Arial Narrow"/>
          <w:sz w:val="24"/>
          <w:szCs w:val="24"/>
        </w:rPr>
        <w:t xml:space="preserve">W przypadku zastosowania tylko </w:t>
      </w:r>
      <w:proofErr w:type="spellStart"/>
      <w:r w:rsidRPr="004E05A8">
        <w:rPr>
          <w:rFonts w:ascii="Arial Narrow" w:hAnsi="Arial Narrow"/>
          <w:sz w:val="24"/>
          <w:szCs w:val="24"/>
        </w:rPr>
        <w:t>sztankietów</w:t>
      </w:r>
      <w:proofErr w:type="spellEnd"/>
      <w:r w:rsidRPr="004E05A8">
        <w:rPr>
          <w:rFonts w:ascii="Arial Narrow" w:hAnsi="Arial Narrow"/>
          <w:sz w:val="24"/>
          <w:szCs w:val="24"/>
        </w:rPr>
        <w:t xml:space="preserve"> , proponuje się podobne sterowanie jak w przypadku</w:t>
      </w:r>
    </w:p>
    <w:p w:rsidR="004E05A8" w:rsidRPr="004E05A8" w:rsidRDefault="004E05A8" w:rsidP="004E05A8">
      <w:pPr>
        <w:pStyle w:val="Bezodstpw"/>
        <w:rPr>
          <w:rFonts w:ascii="Arial Narrow" w:hAnsi="Arial Narrow"/>
          <w:sz w:val="24"/>
          <w:szCs w:val="24"/>
        </w:rPr>
      </w:pPr>
    </w:p>
    <w:p w:rsidR="004E05A8" w:rsidRPr="004E05A8" w:rsidRDefault="004E05A8" w:rsidP="004E05A8">
      <w:pPr>
        <w:pStyle w:val="Bezodstpw"/>
        <w:rPr>
          <w:rFonts w:ascii="Arial Narrow" w:hAnsi="Arial Narrow"/>
          <w:sz w:val="24"/>
          <w:szCs w:val="24"/>
        </w:rPr>
      </w:pPr>
      <w:r w:rsidRPr="004E05A8">
        <w:rPr>
          <w:rFonts w:ascii="Arial Narrow" w:hAnsi="Arial Narrow"/>
          <w:sz w:val="24"/>
          <w:szCs w:val="24"/>
        </w:rPr>
        <w:t xml:space="preserve">mostu , lub ręczne. </w:t>
      </w:r>
    </w:p>
    <w:p w:rsidR="004E05A8" w:rsidRPr="004E05A8" w:rsidRDefault="004E05A8" w:rsidP="004E05A8">
      <w:pPr>
        <w:pStyle w:val="Bezodstpw"/>
        <w:rPr>
          <w:rFonts w:ascii="Arial Narrow" w:hAnsi="Arial Narrow"/>
          <w:sz w:val="24"/>
          <w:szCs w:val="24"/>
        </w:rPr>
      </w:pPr>
    </w:p>
    <w:p w:rsidR="004E05A8" w:rsidRPr="004E05A8" w:rsidRDefault="004E05A8" w:rsidP="004E05A8">
      <w:pPr>
        <w:pStyle w:val="Bezodstpw"/>
        <w:rPr>
          <w:rFonts w:ascii="Arial Narrow" w:hAnsi="Arial Narrow"/>
          <w:sz w:val="24"/>
          <w:szCs w:val="24"/>
        </w:rPr>
      </w:pPr>
      <w:r w:rsidRPr="004E05A8">
        <w:rPr>
          <w:rFonts w:ascii="Arial Narrow" w:hAnsi="Arial Narrow"/>
          <w:sz w:val="24"/>
          <w:szCs w:val="24"/>
        </w:rPr>
        <w:t>W celu doświetlenia sceny czołowo, proponuje się postawienie rampy oświetleniowej pro</w:t>
      </w:r>
    </w:p>
    <w:p w:rsidR="004E05A8" w:rsidRPr="004E05A8" w:rsidRDefault="004E05A8" w:rsidP="004E05A8">
      <w:pPr>
        <w:pStyle w:val="Bezodstpw"/>
        <w:rPr>
          <w:rFonts w:ascii="Arial Narrow" w:hAnsi="Arial Narrow"/>
          <w:sz w:val="24"/>
          <w:szCs w:val="24"/>
        </w:rPr>
      </w:pPr>
    </w:p>
    <w:p w:rsidR="004E05A8" w:rsidRPr="004E05A8" w:rsidRDefault="004E05A8" w:rsidP="004E05A8">
      <w:pPr>
        <w:pStyle w:val="Bezodstpw"/>
        <w:rPr>
          <w:rFonts w:ascii="Arial Narrow" w:hAnsi="Arial Narrow"/>
          <w:sz w:val="24"/>
          <w:szCs w:val="24"/>
        </w:rPr>
      </w:pPr>
      <w:r w:rsidRPr="004E05A8">
        <w:rPr>
          <w:rFonts w:ascii="Arial Narrow" w:hAnsi="Arial Narrow"/>
          <w:sz w:val="24"/>
          <w:szCs w:val="24"/>
        </w:rPr>
        <w:t xml:space="preserve">scenicznej, </w:t>
      </w:r>
      <w:proofErr w:type="spellStart"/>
      <w:r w:rsidRPr="004E05A8">
        <w:rPr>
          <w:rFonts w:ascii="Arial Narrow" w:hAnsi="Arial Narrow"/>
          <w:sz w:val="24"/>
          <w:szCs w:val="24"/>
        </w:rPr>
        <w:t>szer</w:t>
      </w:r>
      <w:proofErr w:type="spellEnd"/>
      <w:r w:rsidRPr="004E05A8">
        <w:rPr>
          <w:rFonts w:ascii="Arial Narrow" w:hAnsi="Arial Narrow"/>
          <w:sz w:val="24"/>
          <w:szCs w:val="24"/>
        </w:rPr>
        <w:t xml:space="preserve"> . 11 </w:t>
      </w:r>
      <w:proofErr w:type="spellStart"/>
      <w:r w:rsidRPr="004E05A8">
        <w:rPr>
          <w:rFonts w:ascii="Arial Narrow" w:hAnsi="Arial Narrow"/>
          <w:sz w:val="24"/>
          <w:szCs w:val="24"/>
        </w:rPr>
        <w:t>mb</w:t>
      </w:r>
      <w:proofErr w:type="spellEnd"/>
      <w:r w:rsidRPr="004E05A8">
        <w:rPr>
          <w:rFonts w:ascii="Arial Narrow" w:hAnsi="Arial Narrow"/>
          <w:sz w:val="24"/>
          <w:szCs w:val="24"/>
        </w:rPr>
        <w:t xml:space="preserve">., wysokości 5mb.,typu </w:t>
      </w:r>
      <w:proofErr w:type="spellStart"/>
      <w:r w:rsidRPr="004E05A8">
        <w:rPr>
          <w:rFonts w:ascii="Arial Narrow" w:hAnsi="Arial Narrow"/>
          <w:sz w:val="24"/>
          <w:szCs w:val="24"/>
        </w:rPr>
        <w:t>Quadro</w:t>
      </w:r>
      <w:proofErr w:type="spellEnd"/>
      <w:r w:rsidRPr="004E05A8">
        <w:rPr>
          <w:rFonts w:ascii="Arial Narrow" w:hAnsi="Arial Narrow"/>
          <w:sz w:val="24"/>
          <w:szCs w:val="24"/>
        </w:rPr>
        <w:t xml:space="preserve"> 290,lub 390. </w:t>
      </w:r>
    </w:p>
    <w:p w:rsidR="004E05A8" w:rsidRPr="004E05A8" w:rsidRDefault="004E05A8" w:rsidP="004E05A8">
      <w:pPr>
        <w:pStyle w:val="Bezodstpw"/>
        <w:rPr>
          <w:rFonts w:ascii="Arial Narrow" w:hAnsi="Arial Narrow"/>
          <w:sz w:val="24"/>
          <w:szCs w:val="24"/>
        </w:rPr>
      </w:pPr>
    </w:p>
    <w:p w:rsidR="004E05A8" w:rsidRPr="004E05A8" w:rsidRDefault="004E05A8" w:rsidP="004E05A8">
      <w:pPr>
        <w:pStyle w:val="Bezodstpw"/>
        <w:rPr>
          <w:rFonts w:ascii="Arial Narrow" w:hAnsi="Arial Narrow"/>
          <w:sz w:val="24"/>
          <w:szCs w:val="24"/>
        </w:rPr>
      </w:pPr>
      <w:r w:rsidRPr="004E05A8">
        <w:rPr>
          <w:rFonts w:ascii="Arial Narrow" w:hAnsi="Arial Narrow"/>
          <w:sz w:val="24"/>
          <w:szCs w:val="24"/>
        </w:rPr>
        <w:t>Ponadto proponuje się dostawienie schodów scenicznych , jezdnych na konstrukcji ramowej,</w:t>
      </w:r>
    </w:p>
    <w:p w:rsidR="004E05A8" w:rsidRPr="004E05A8" w:rsidRDefault="004E05A8" w:rsidP="004E05A8">
      <w:pPr>
        <w:pStyle w:val="Bezodstpw"/>
        <w:rPr>
          <w:rFonts w:ascii="Arial Narrow" w:hAnsi="Arial Narrow"/>
          <w:sz w:val="24"/>
          <w:szCs w:val="24"/>
        </w:rPr>
      </w:pPr>
    </w:p>
    <w:p w:rsidR="004E05A8" w:rsidRPr="004E05A8" w:rsidRDefault="004E05A8" w:rsidP="004E05A8">
      <w:pPr>
        <w:pStyle w:val="Bezodstpw"/>
        <w:rPr>
          <w:rFonts w:ascii="Arial Narrow" w:hAnsi="Arial Narrow"/>
          <w:sz w:val="24"/>
          <w:szCs w:val="24"/>
        </w:rPr>
      </w:pPr>
      <w:r w:rsidRPr="004E05A8">
        <w:rPr>
          <w:rFonts w:ascii="Arial Narrow" w:hAnsi="Arial Narrow"/>
          <w:sz w:val="24"/>
          <w:szCs w:val="24"/>
        </w:rPr>
        <w:t>stopnica sklejka wodoodporna ,antypoślizgowa , z barierką aluminiową po jednej stronie. Koła</w:t>
      </w:r>
    </w:p>
    <w:p w:rsidR="004E05A8" w:rsidRPr="004E05A8" w:rsidRDefault="004E05A8" w:rsidP="004E05A8">
      <w:pPr>
        <w:pStyle w:val="Bezodstpw"/>
        <w:rPr>
          <w:rFonts w:ascii="Arial Narrow" w:hAnsi="Arial Narrow"/>
          <w:sz w:val="24"/>
          <w:szCs w:val="24"/>
        </w:rPr>
      </w:pPr>
    </w:p>
    <w:p w:rsidR="004E05A8" w:rsidRPr="004E05A8" w:rsidRDefault="004E05A8" w:rsidP="004E05A8">
      <w:pPr>
        <w:pStyle w:val="Bezodstpw"/>
        <w:rPr>
          <w:rFonts w:ascii="Arial Narrow" w:hAnsi="Arial Narrow"/>
          <w:sz w:val="24"/>
          <w:szCs w:val="24"/>
        </w:rPr>
      </w:pPr>
      <w:r w:rsidRPr="004E05A8">
        <w:rPr>
          <w:rFonts w:ascii="Arial Narrow" w:hAnsi="Arial Narrow"/>
          <w:sz w:val="24"/>
          <w:szCs w:val="24"/>
        </w:rPr>
        <w:t>jezdne, blokowane hamulcem nożnym, Ø 100. Dek sceny wykończony tradycyjną deską starzoną,</w:t>
      </w:r>
    </w:p>
    <w:p w:rsidR="004E05A8" w:rsidRPr="004E05A8" w:rsidRDefault="004E05A8" w:rsidP="004E05A8">
      <w:pPr>
        <w:pStyle w:val="Bezodstpw"/>
        <w:rPr>
          <w:rFonts w:ascii="Arial Narrow" w:hAnsi="Arial Narrow"/>
          <w:sz w:val="24"/>
          <w:szCs w:val="24"/>
        </w:rPr>
      </w:pPr>
    </w:p>
    <w:p w:rsidR="004E05A8" w:rsidRPr="004E05A8" w:rsidRDefault="004E05A8" w:rsidP="004E05A8">
      <w:pPr>
        <w:pStyle w:val="Bezodstpw"/>
        <w:rPr>
          <w:rFonts w:ascii="Arial Narrow" w:hAnsi="Arial Narrow"/>
          <w:sz w:val="24"/>
          <w:szCs w:val="24"/>
        </w:rPr>
      </w:pPr>
      <w:r w:rsidRPr="004E05A8">
        <w:rPr>
          <w:rFonts w:ascii="Arial Narrow" w:hAnsi="Arial Narrow"/>
          <w:sz w:val="24"/>
          <w:szCs w:val="24"/>
        </w:rPr>
        <w:t xml:space="preserve">typu </w:t>
      </w:r>
      <w:proofErr w:type="spellStart"/>
      <w:r w:rsidRPr="004E05A8">
        <w:rPr>
          <w:rFonts w:ascii="Arial Narrow" w:hAnsi="Arial Narrow"/>
          <w:sz w:val="24"/>
          <w:szCs w:val="24"/>
        </w:rPr>
        <w:t>Chapell</w:t>
      </w:r>
      <w:proofErr w:type="spellEnd"/>
      <w:r w:rsidRPr="004E05A8">
        <w:rPr>
          <w:rFonts w:ascii="Arial Narrow" w:hAnsi="Arial Narrow"/>
          <w:sz w:val="24"/>
          <w:szCs w:val="24"/>
        </w:rPr>
        <w:t xml:space="preserve">, Kolor ciemny dąb bagienny ,lub dąb wędzony o </w:t>
      </w:r>
      <w:proofErr w:type="spellStart"/>
      <w:r w:rsidRPr="004E05A8">
        <w:rPr>
          <w:rFonts w:ascii="Arial Narrow" w:hAnsi="Arial Narrow"/>
          <w:sz w:val="24"/>
          <w:szCs w:val="24"/>
        </w:rPr>
        <w:t>szer</w:t>
      </w:r>
      <w:proofErr w:type="spellEnd"/>
      <w:r w:rsidRPr="004E05A8">
        <w:rPr>
          <w:rFonts w:ascii="Arial Narrow" w:hAnsi="Arial Narrow"/>
          <w:sz w:val="24"/>
          <w:szCs w:val="24"/>
        </w:rPr>
        <w:t xml:space="preserve"> 15 cm, układany na mijankę</w:t>
      </w:r>
    </w:p>
    <w:p w:rsidR="004E05A8" w:rsidRPr="004E05A8" w:rsidRDefault="004E05A8" w:rsidP="004E05A8">
      <w:pPr>
        <w:pStyle w:val="Bezodstpw"/>
        <w:rPr>
          <w:rFonts w:ascii="Arial Narrow" w:hAnsi="Arial Narrow"/>
          <w:sz w:val="24"/>
          <w:szCs w:val="24"/>
        </w:rPr>
      </w:pPr>
    </w:p>
    <w:p w:rsidR="004E05A8" w:rsidRPr="004E05A8" w:rsidRDefault="004E05A8" w:rsidP="004E05A8">
      <w:pPr>
        <w:pStyle w:val="Bezodstpw"/>
        <w:rPr>
          <w:rFonts w:ascii="Arial Narrow" w:hAnsi="Arial Narrow"/>
          <w:sz w:val="24"/>
          <w:szCs w:val="24"/>
        </w:rPr>
      </w:pPr>
      <w:r w:rsidRPr="004E05A8">
        <w:rPr>
          <w:rFonts w:ascii="Arial Narrow" w:hAnsi="Arial Narrow"/>
          <w:sz w:val="24"/>
          <w:szCs w:val="24"/>
        </w:rPr>
        <w:t xml:space="preserve">okrętową, klejoną do wylewki betonowej sceny klejami elastycznymi. </w:t>
      </w:r>
    </w:p>
    <w:p w:rsidR="004E05A8" w:rsidRPr="004E05A8" w:rsidRDefault="004E05A8" w:rsidP="004E05A8">
      <w:pPr>
        <w:pStyle w:val="Bezodstpw"/>
        <w:rPr>
          <w:rFonts w:ascii="Arial Narrow" w:hAnsi="Arial Narrow"/>
          <w:sz w:val="24"/>
          <w:szCs w:val="24"/>
        </w:rPr>
      </w:pPr>
    </w:p>
    <w:p w:rsidR="004E05A8" w:rsidRPr="004E05A8" w:rsidRDefault="004E05A8" w:rsidP="004E05A8">
      <w:pPr>
        <w:pStyle w:val="Bezodstpw"/>
        <w:rPr>
          <w:rFonts w:ascii="Arial Narrow" w:hAnsi="Arial Narrow"/>
          <w:sz w:val="24"/>
          <w:szCs w:val="24"/>
        </w:rPr>
      </w:pPr>
      <w:r w:rsidRPr="004E05A8">
        <w:rPr>
          <w:rFonts w:ascii="Arial Narrow" w:hAnsi="Arial Narrow"/>
          <w:sz w:val="24"/>
          <w:szCs w:val="24"/>
        </w:rPr>
        <w:t>Oświetlenie sceny dla potrzeb koncertu oraz widowiska teatralnego proponuje się zbudować w</w:t>
      </w:r>
    </w:p>
    <w:p w:rsidR="004E05A8" w:rsidRPr="004E05A8" w:rsidRDefault="004E05A8" w:rsidP="004E05A8">
      <w:pPr>
        <w:pStyle w:val="Bezodstpw"/>
        <w:rPr>
          <w:rFonts w:ascii="Arial Narrow" w:hAnsi="Arial Narrow"/>
          <w:sz w:val="24"/>
          <w:szCs w:val="24"/>
        </w:rPr>
      </w:pPr>
    </w:p>
    <w:p w:rsidR="004E05A8" w:rsidRPr="004E05A8" w:rsidRDefault="004E05A8" w:rsidP="004E05A8">
      <w:pPr>
        <w:pStyle w:val="Bezodstpw"/>
        <w:rPr>
          <w:rFonts w:ascii="Arial Narrow" w:hAnsi="Arial Narrow"/>
          <w:sz w:val="24"/>
          <w:szCs w:val="24"/>
        </w:rPr>
      </w:pPr>
      <w:r w:rsidRPr="004E05A8">
        <w:rPr>
          <w:rFonts w:ascii="Arial Narrow" w:hAnsi="Arial Narrow"/>
          <w:sz w:val="24"/>
          <w:szCs w:val="24"/>
        </w:rPr>
        <w:t xml:space="preserve">oparciu o następujące urządzenia: </w:t>
      </w:r>
    </w:p>
    <w:p w:rsidR="004E05A8" w:rsidRPr="004E05A8" w:rsidRDefault="004E05A8" w:rsidP="004E05A8">
      <w:pPr>
        <w:pStyle w:val="Bezodstpw"/>
        <w:rPr>
          <w:rFonts w:ascii="Arial Narrow" w:hAnsi="Arial Narrow"/>
          <w:sz w:val="24"/>
          <w:szCs w:val="24"/>
        </w:rPr>
      </w:pPr>
    </w:p>
    <w:p w:rsidR="004E05A8" w:rsidRPr="004E05A8" w:rsidRDefault="004E05A8" w:rsidP="004E05A8">
      <w:pPr>
        <w:pStyle w:val="Bezodstpw"/>
        <w:rPr>
          <w:rFonts w:ascii="Arial Narrow" w:hAnsi="Arial Narrow"/>
          <w:sz w:val="24"/>
          <w:szCs w:val="24"/>
        </w:rPr>
      </w:pPr>
      <w:r w:rsidRPr="004E05A8">
        <w:rPr>
          <w:rFonts w:ascii="Arial Narrow" w:hAnsi="Arial Narrow"/>
          <w:sz w:val="24"/>
          <w:szCs w:val="24"/>
        </w:rPr>
        <w:t>System sterowania DMX 512, Reflektory sceniczne oraz ruchome głowy, umieszczone na 3</w:t>
      </w:r>
    </w:p>
    <w:p w:rsidR="004E05A8" w:rsidRPr="004E05A8" w:rsidRDefault="004E05A8" w:rsidP="004E05A8">
      <w:pPr>
        <w:pStyle w:val="Bezodstpw"/>
        <w:rPr>
          <w:rFonts w:ascii="Arial Narrow" w:hAnsi="Arial Narrow"/>
          <w:sz w:val="24"/>
          <w:szCs w:val="24"/>
        </w:rPr>
      </w:pPr>
    </w:p>
    <w:p w:rsidR="004E05A8" w:rsidRPr="004E05A8" w:rsidRDefault="004E05A8" w:rsidP="004E05A8">
      <w:pPr>
        <w:pStyle w:val="Bezodstpw"/>
        <w:rPr>
          <w:rFonts w:ascii="Arial Narrow" w:hAnsi="Arial Narrow"/>
          <w:sz w:val="24"/>
          <w:szCs w:val="24"/>
        </w:rPr>
      </w:pPr>
      <w:proofErr w:type="spellStart"/>
      <w:r w:rsidRPr="004E05A8">
        <w:rPr>
          <w:rFonts w:ascii="Arial Narrow" w:hAnsi="Arial Narrow"/>
          <w:sz w:val="24"/>
          <w:szCs w:val="24"/>
        </w:rPr>
        <w:t>sztankietach</w:t>
      </w:r>
      <w:proofErr w:type="spellEnd"/>
      <w:r w:rsidRPr="004E05A8">
        <w:rPr>
          <w:rFonts w:ascii="Arial Narrow" w:hAnsi="Arial Narrow"/>
          <w:sz w:val="24"/>
          <w:szCs w:val="24"/>
        </w:rPr>
        <w:t xml:space="preserve"> scenicznych ,lub dwóch pomostach oświetleniowych nad sceną, Jedna rampa pro</w:t>
      </w:r>
    </w:p>
    <w:p w:rsidR="004E05A8" w:rsidRPr="004E05A8" w:rsidRDefault="004E05A8" w:rsidP="004E05A8">
      <w:pPr>
        <w:pStyle w:val="Bezodstpw"/>
        <w:rPr>
          <w:rFonts w:ascii="Arial Narrow" w:hAnsi="Arial Narrow"/>
          <w:sz w:val="24"/>
          <w:szCs w:val="24"/>
        </w:rPr>
      </w:pPr>
    </w:p>
    <w:p w:rsidR="004E05A8" w:rsidRPr="004E05A8" w:rsidRDefault="004E05A8" w:rsidP="004E05A8">
      <w:pPr>
        <w:pStyle w:val="Bezodstpw"/>
        <w:rPr>
          <w:rFonts w:ascii="Arial Narrow" w:hAnsi="Arial Narrow"/>
          <w:sz w:val="24"/>
          <w:szCs w:val="24"/>
        </w:rPr>
      </w:pPr>
      <w:r w:rsidRPr="004E05A8">
        <w:rPr>
          <w:rFonts w:ascii="Arial Narrow" w:hAnsi="Arial Narrow"/>
          <w:sz w:val="24"/>
          <w:szCs w:val="24"/>
        </w:rPr>
        <w:t xml:space="preserve">sceniczna –oświetlenie robocze. </w:t>
      </w:r>
    </w:p>
    <w:p w:rsidR="004E05A8" w:rsidRPr="004E05A8" w:rsidRDefault="004E05A8" w:rsidP="004E05A8">
      <w:pPr>
        <w:pStyle w:val="Bezodstpw"/>
        <w:rPr>
          <w:rFonts w:ascii="Arial Narrow" w:hAnsi="Arial Narrow"/>
          <w:sz w:val="24"/>
          <w:szCs w:val="24"/>
        </w:rPr>
      </w:pPr>
    </w:p>
    <w:p w:rsidR="004E05A8" w:rsidRPr="004E05A8" w:rsidRDefault="004E05A8" w:rsidP="004E05A8">
      <w:pPr>
        <w:pStyle w:val="Bezodstpw"/>
        <w:rPr>
          <w:rFonts w:ascii="Arial Narrow" w:hAnsi="Arial Narrow"/>
          <w:b/>
          <w:sz w:val="24"/>
          <w:szCs w:val="24"/>
          <w:u w:val="single"/>
        </w:rPr>
      </w:pPr>
      <w:r w:rsidRPr="004E05A8">
        <w:rPr>
          <w:rFonts w:ascii="Arial Narrow" w:hAnsi="Arial Narrow"/>
          <w:b/>
          <w:sz w:val="24"/>
          <w:szCs w:val="24"/>
          <w:u w:val="single"/>
        </w:rPr>
        <w:t xml:space="preserve">Celem przeprowadzenia szkolenia w sali wielofunkcyjnej proponuje się ponadto: </w:t>
      </w:r>
    </w:p>
    <w:p w:rsidR="004E05A8" w:rsidRPr="004E05A8" w:rsidRDefault="004E05A8" w:rsidP="004E05A8">
      <w:pPr>
        <w:pStyle w:val="Bezodstpw"/>
        <w:rPr>
          <w:rFonts w:ascii="Arial Narrow" w:hAnsi="Arial Narrow"/>
          <w:sz w:val="24"/>
          <w:szCs w:val="24"/>
        </w:rPr>
      </w:pPr>
    </w:p>
    <w:p w:rsidR="004E05A8" w:rsidRPr="004E05A8" w:rsidRDefault="004E05A8" w:rsidP="004E05A8">
      <w:pPr>
        <w:pStyle w:val="Bezodstpw"/>
        <w:rPr>
          <w:rFonts w:ascii="Arial Narrow" w:hAnsi="Arial Narrow"/>
          <w:sz w:val="24"/>
          <w:szCs w:val="24"/>
        </w:rPr>
      </w:pPr>
      <w:r w:rsidRPr="004E05A8">
        <w:rPr>
          <w:rFonts w:ascii="Arial Narrow" w:hAnsi="Arial Narrow"/>
          <w:sz w:val="24"/>
          <w:szCs w:val="24"/>
        </w:rPr>
        <w:t xml:space="preserve">• Ekran projekcyjny, </w:t>
      </w:r>
    </w:p>
    <w:p w:rsidR="004E05A8" w:rsidRPr="004E05A8" w:rsidRDefault="004E05A8" w:rsidP="004E05A8">
      <w:pPr>
        <w:pStyle w:val="Bezodstpw"/>
        <w:rPr>
          <w:rFonts w:ascii="Arial Narrow" w:hAnsi="Arial Narrow"/>
          <w:sz w:val="24"/>
          <w:szCs w:val="24"/>
        </w:rPr>
      </w:pPr>
    </w:p>
    <w:p w:rsidR="004E05A8" w:rsidRPr="004E05A8" w:rsidRDefault="004E05A8" w:rsidP="004E05A8">
      <w:pPr>
        <w:pStyle w:val="Bezodstpw"/>
        <w:rPr>
          <w:rFonts w:ascii="Arial Narrow" w:hAnsi="Arial Narrow"/>
          <w:sz w:val="24"/>
          <w:szCs w:val="24"/>
        </w:rPr>
      </w:pPr>
      <w:r w:rsidRPr="004E05A8">
        <w:rPr>
          <w:rFonts w:ascii="Arial Narrow" w:hAnsi="Arial Narrow"/>
          <w:sz w:val="24"/>
          <w:szCs w:val="24"/>
        </w:rPr>
        <w:lastRenderedPageBreak/>
        <w:t xml:space="preserve">• Projektor multimedialny o zwielokrotnionym strumieniu świetlnym. </w:t>
      </w:r>
    </w:p>
    <w:p w:rsidR="004E05A8" w:rsidRPr="004E05A8" w:rsidRDefault="004E05A8" w:rsidP="004E05A8">
      <w:pPr>
        <w:pStyle w:val="Bezodstpw"/>
        <w:rPr>
          <w:rFonts w:ascii="Arial Narrow" w:hAnsi="Arial Narrow"/>
          <w:sz w:val="24"/>
          <w:szCs w:val="24"/>
        </w:rPr>
      </w:pPr>
    </w:p>
    <w:p w:rsidR="004E05A8" w:rsidRPr="004E05A8" w:rsidRDefault="004E05A8" w:rsidP="004E05A8">
      <w:pPr>
        <w:pStyle w:val="Bezodstpw"/>
        <w:rPr>
          <w:rFonts w:ascii="Arial Narrow" w:hAnsi="Arial Narrow"/>
          <w:sz w:val="24"/>
          <w:szCs w:val="24"/>
        </w:rPr>
      </w:pPr>
      <w:r w:rsidRPr="004E05A8">
        <w:rPr>
          <w:rFonts w:ascii="Arial Narrow" w:hAnsi="Arial Narrow"/>
          <w:sz w:val="24"/>
          <w:szCs w:val="24"/>
        </w:rPr>
        <w:t>• Bezprzewodowy system mikrofonowy w oparciu o mikrofonowy mikser automatyczny ( kontrola</w:t>
      </w:r>
    </w:p>
    <w:p w:rsidR="004E05A8" w:rsidRPr="004E05A8" w:rsidRDefault="004E05A8" w:rsidP="004E05A8">
      <w:pPr>
        <w:pStyle w:val="Bezodstpw"/>
        <w:rPr>
          <w:rFonts w:ascii="Arial Narrow" w:hAnsi="Arial Narrow"/>
          <w:sz w:val="24"/>
          <w:szCs w:val="24"/>
        </w:rPr>
      </w:pPr>
    </w:p>
    <w:p w:rsidR="004E05A8" w:rsidRDefault="004E05A8" w:rsidP="004E05A8">
      <w:pPr>
        <w:pStyle w:val="Bezodstpw"/>
        <w:rPr>
          <w:rFonts w:ascii="Arial Narrow" w:hAnsi="Arial Narrow"/>
          <w:sz w:val="24"/>
          <w:szCs w:val="24"/>
        </w:rPr>
      </w:pPr>
      <w:r w:rsidRPr="004E05A8">
        <w:rPr>
          <w:rFonts w:ascii="Arial Narrow" w:hAnsi="Arial Narrow"/>
          <w:sz w:val="24"/>
          <w:szCs w:val="24"/>
        </w:rPr>
        <w:t xml:space="preserve">nad mówcami). </w:t>
      </w:r>
    </w:p>
    <w:p w:rsidR="004E05A8" w:rsidRPr="004E05A8" w:rsidRDefault="004E05A8" w:rsidP="004E05A8">
      <w:pPr>
        <w:pStyle w:val="Bezodstpw"/>
        <w:rPr>
          <w:rFonts w:ascii="Arial Narrow" w:hAnsi="Arial Narrow"/>
          <w:sz w:val="24"/>
          <w:szCs w:val="24"/>
        </w:rPr>
      </w:pPr>
    </w:p>
    <w:p w:rsidR="004E05A8" w:rsidRPr="004E05A8" w:rsidRDefault="004E05A8" w:rsidP="004E05A8">
      <w:pPr>
        <w:pStyle w:val="Bezodstpw"/>
        <w:rPr>
          <w:rFonts w:ascii="Arial Narrow" w:hAnsi="Arial Narrow"/>
          <w:sz w:val="24"/>
          <w:szCs w:val="24"/>
        </w:rPr>
      </w:pPr>
    </w:p>
    <w:p w:rsidR="004E05A8" w:rsidRPr="004E05A8" w:rsidRDefault="004E05A8" w:rsidP="004E05A8">
      <w:pPr>
        <w:pStyle w:val="Bezodstpw"/>
        <w:rPr>
          <w:rFonts w:ascii="Arial Narrow" w:hAnsi="Arial Narrow"/>
          <w:b/>
          <w:sz w:val="24"/>
          <w:szCs w:val="24"/>
          <w:u w:val="single"/>
        </w:rPr>
      </w:pPr>
      <w:r w:rsidRPr="004E05A8">
        <w:rPr>
          <w:rFonts w:ascii="Arial Narrow" w:hAnsi="Arial Narrow"/>
          <w:b/>
          <w:sz w:val="24"/>
          <w:szCs w:val="24"/>
          <w:u w:val="single"/>
        </w:rPr>
        <w:t xml:space="preserve">Przykładowe zestawienie sprzętu nagłośnieniowego: </w:t>
      </w:r>
    </w:p>
    <w:p w:rsidR="004E05A8" w:rsidRPr="004E05A8" w:rsidRDefault="004E05A8" w:rsidP="004E05A8">
      <w:pPr>
        <w:pStyle w:val="Bezodstpw"/>
        <w:rPr>
          <w:rFonts w:ascii="Arial Narrow" w:hAnsi="Arial Narrow"/>
          <w:sz w:val="24"/>
          <w:szCs w:val="24"/>
        </w:rPr>
      </w:pPr>
    </w:p>
    <w:p w:rsidR="004E05A8" w:rsidRPr="004E05A8" w:rsidRDefault="004E05A8" w:rsidP="004E05A8">
      <w:pPr>
        <w:pStyle w:val="Bezodstpw"/>
        <w:rPr>
          <w:rFonts w:ascii="Arial Narrow" w:hAnsi="Arial Narrow"/>
          <w:sz w:val="24"/>
          <w:szCs w:val="24"/>
        </w:rPr>
      </w:pPr>
      <w:r w:rsidRPr="004E05A8">
        <w:rPr>
          <w:rFonts w:ascii="Arial Narrow" w:hAnsi="Arial Narrow"/>
          <w:sz w:val="24"/>
          <w:szCs w:val="24"/>
        </w:rPr>
        <w:t>Cyfrowy procesor sygnałowy "</w:t>
      </w:r>
      <w:proofErr w:type="spellStart"/>
      <w:r w:rsidRPr="004E05A8">
        <w:rPr>
          <w:rFonts w:ascii="Arial Narrow" w:hAnsi="Arial Narrow"/>
          <w:sz w:val="24"/>
          <w:szCs w:val="24"/>
        </w:rPr>
        <w:t>Dynacord</w:t>
      </w:r>
      <w:proofErr w:type="spellEnd"/>
      <w:r w:rsidRPr="004E05A8">
        <w:rPr>
          <w:rFonts w:ascii="Arial Narrow" w:hAnsi="Arial Narrow"/>
          <w:sz w:val="24"/>
          <w:szCs w:val="24"/>
        </w:rPr>
        <w:t>" P64 1szt.</w:t>
      </w:r>
    </w:p>
    <w:p w:rsidR="004E05A8" w:rsidRPr="004E05A8" w:rsidRDefault="004E05A8" w:rsidP="004E05A8">
      <w:pPr>
        <w:pStyle w:val="Bezodstpw"/>
        <w:rPr>
          <w:rFonts w:ascii="Arial Narrow" w:hAnsi="Arial Narrow"/>
          <w:sz w:val="24"/>
          <w:szCs w:val="24"/>
        </w:rPr>
      </w:pPr>
    </w:p>
    <w:p w:rsidR="004E05A8" w:rsidRPr="004E05A8" w:rsidRDefault="004E05A8" w:rsidP="004E05A8">
      <w:pPr>
        <w:pStyle w:val="Bezodstpw"/>
        <w:rPr>
          <w:rFonts w:ascii="Arial Narrow" w:hAnsi="Arial Narrow"/>
          <w:sz w:val="24"/>
          <w:szCs w:val="24"/>
        </w:rPr>
      </w:pPr>
      <w:r w:rsidRPr="004E05A8">
        <w:rPr>
          <w:rFonts w:ascii="Arial Narrow" w:hAnsi="Arial Narrow"/>
          <w:sz w:val="24"/>
          <w:szCs w:val="24"/>
        </w:rPr>
        <w:t>Moduł wejściowy „</w:t>
      </w:r>
      <w:proofErr w:type="spellStart"/>
      <w:r w:rsidRPr="004E05A8">
        <w:rPr>
          <w:rFonts w:ascii="Arial Narrow" w:hAnsi="Arial Narrow"/>
          <w:sz w:val="24"/>
          <w:szCs w:val="24"/>
        </w:rPr>
        <w:t>Dynacord</w:t>
      </w:r>
      <w:proofErr w:type="spellEnd"/>
      <w:r w:rsidRPr="004E05A8">
        <w:rPr>
          <w:rFonts w:ascii="Arial Narrow" w:hAnsi="Arial Narrow"/>
          <w:sz w:val="24"/>
          <w:szCs w:val="24"/>
        </w:rPr>
        <w:t>" AI-1 8x Linę 1szt.</w:t>
      </w:r>
    </w:p>
    <w:p w:rsidR="004E05A8" w:rsidRPr="004E05A8" w:rsidRDefault="004E05A8" w:rsidP="004E05A8">
      <w:pPr>
        <w:pStyle w:val="Bezodstpw"/>
        <w:rPr>
          <w:rFonts w:ascii="Arial Narrow" w:hAnsi="Arial Narrow"/>
          <w:sz w:val="24"/>
          <w:szCs w:val="24"/>
        </w:rPr>
      </w:pPr>
    </w:p>
    <w:p w:rsidR="004E05A8" w:rsidRPr="004E05A8" w:rsidRDefault="004E05A8" w:rsidP="004E05A8">
      <w:pPr>
        <w:pStyle w:val="Bezodstpw"/>
        <w:rPr>
          <w:rFonts w:ascii="Arial Narrow" w:hAnsi="Arial Narrow"/>
          <w:sz w:val="24"/>
          <w:szCs w:val="24"/>
        </w:rPr>
      </w:pPr>
      <w:r w:rsidRPr="004E05A8">
        <w:rPr>
          <w:rFonts w:ascii="Arial Narrow" w:hAnsi="Arial Narrow"/>
          <w:sz w:val="24"/>
          <w:szCs w:val="24"/>
        </w:rPr>
        <w:t>Moduł wyjściowy „</w:t>
      </w:r>
      <w:proofErr w:type="spellStart"/>
      <w:r w:rsidRPr="004E05A8">
        <w:rPr>
          <w:rFonts w:ascii="Arial Narrow" w:hAnsi="Arial Narrow"/>
          <w:sz w:val="24"/>
          <w:szCs w:val="24"/>
        </w:rPr>
        <w:t>Dynacord</w:t>
      </w:r>
      <w:proofErr w:type="spellEnd"/>
      <w:r w:rsidRPr="004E05A8">
        <w:rPr>
          <w:rFonts w:ascii="Arial Narrow" w:hAnsi="Arial Narrow"/>
          <w:sz w:val="24"/>
          <w:szCs w:val="24"/>
        </w:rPr>
        <w:t>" ACM 8xLine 1szt.</w:t>
      </w:r>
    </w:p>
    <w:p w:rsidR="004E05A8" w:rsidRPr="004E05A8" w:rsidRDefault="004E05A8" w:rsidP="004E05A8">
      <w:pPr>
        <w:pStyle w:val="Bezodstpw"/>
        <w:rPr>
          <w:rFonts w:ascii="Arial Narrow" w:hAnsi="Arial Narrow"/>
          <w:sz w:val="24"/>
          <w:szCs w:val="24"/>
        </w:rPr>
      </w:pPr>
    </w:p>
    <w:p w:rsidR="004E05A8" w:rsidRPr="004E05A8" w:rsidRDefault="004E05A8" w:rsidP="004E05A8">
      <w:pPr>
        <w:pStyle w:val="Bezodstpw"/>
        <w:rPr>
          <w:rFonts w:ascii="Arial Narrow" w:hAnsi="Arial Narrow"/>
          <w:sz w:val="24"/>
          <w:szCs w:val="24"/>
        </w:rPr>
      </w:pPr>
      <w:r w:rsidRPr="004E05A8">
        <w:rPr>
          <w:rFonts w:ascii="Arial Narrow" w:hAnsi="Arial Narrow"/>
          <w:sz w:val="24"/>
          <w:szCs w:val="24"/>
        </w:rPr>
        <w:t>Ścienny panel sterujący „</w:t>
      </w:r>
      <w:proofErr w:type="spellStart"/>
      <w:r w:rsidRPr="004E05A8">
        <w:rPr>
          <w:rFonts w:ascii="Arial Narrow" w:hAnsi="Arial Narrow"/>
          <w:sz w:val="24"/>
          <w:szCs w:val="24"/>
        </w:rPr>
        <w:t>Dynacord</w:t>
      </w:r>
      <w:proofErr w:type="spellEnd"/>
      <w:r w:rsidRPr="004E05A8">
        <w:rPr>
          <w:rFonts w:ascii="Arial Narrow" w:hAnsi="Arial Narrow"/>
          <w:sz w:val="24"/>
          <w:szCs w:val="24"/>
        </w:rPr>
        <w:t>" PWS 1 szt.</w:t>
      </w:r>
    </w:p>
    <w:p w:rsidR="004E05A8" w:rsidRPr="004E05A8" w:rsidRDefault="004E05A8" w:rsidP="004E05A8">
      <w:pPr>
        <w:pStyle w:val="Bezodstpw"/>
        <w:rPr>
          <w:rFonts w:ascii="Arial Narrow" w:hAnsi="Arial Narrow"/>
          <w:sz w:val="24"/>
          <w:szCs w:val="24"/>
        </w:rPr>
      </w:pPr>
    </w:p>
    <w:p w:rsidR="004E05A8" w:rsidRPr="004E05A8" w:rsidRDefault="004E05A8" w:rsidP="004E05A8">
      <w:pPr>
        <w:pStyle w:val="Bezodstpw"/>
        <w:rPr>
          <w:rFonts w:ascii="Arial Narrow" w:hAnsi="Arial Narrow"/>
          <w:sz w:val="24"/>
          <w:szCs w:val="24"/>
        </w:rPr>
      </w:pPr>
      <w:r w:rsidRPr="004E05A8">
        <w:rPr>
          <w:rFonts w:ascii="Arial Narrow" w:hAnsi="Arial Narrow"/>
          <w:sz w:val="24"/>
          <w:szCs w:val="24"/>
        </w:rPr>
        <w:t>Wzmacniacz mocy "</w:t>
      </w:r>
      <w:proofErr w:type="spellStart"/>
      <w:r w:rsidRPr="004E05A8">
        <w:rPr>
          <w:rFonts w:ascii="Arial Narrow" w:hAnsi="Arial Narrow"/>
          <w:sz w:val="24"/>
          <w:szCs w:val="24"/>
        </w:rPr>
        <w:t>Dynacord</w:t>
      </w:r>
      <w:proofErr w:type="spellEnd"/>
      <w:r w:rsidRPr="004E05A8">
        <w:rPr>
          <w:rFonts w:ascii="Arial Narrow" w:hAnsi="Arial Narrow"/>
          <w:sz w:val="24"/>
          <w:szCs w:val="24"/>
        </w:rPr>
        <w:t>" DSA 8209 2x900W 2szt.</w:t>
      </w:r>
    </w:p>
    <w:p w:rsidR="004E05A8" w:rsidRPr="004E05A8" w:rsidRDefault="004E05A8" w:rsidP="004E05A8">
      <w:pPr>
        <w:pStyle w:val="Bezodstpw"/>
        <w:rPr>
          <w:rFonts w:ascii="Arial Narrow" w:hAnsi="Arial Narrow"/>
          <w:sz w:val="24"/>
          <w:szCs w:val="24"/>
        </w:rPr>
      </w:pPr>
    </w:p>
    <w:p w:rsidR="004E05A8" w:rsidRPr="004E05A8" w:rsidRDefault="004E05A8" w:rsidP="004E05A8">
      <w:pPr>
        <w:pStyle w:val="Bezodstpw"/>
        <w:rPr>
          <w:rFonts w:ascii="Arial Narrow" w:hAnsi="Arial Narrow"/>
          <w:sz w:val="24"/>
          <w:szCs w:val="24"/>
        </w:rPr>
      </w:pPr>
      <w:r w:rsidRPr="004E05A8">
        <w:rPr>
          <w:rFonts w:ascii="Arial Narrow" w:hAnsi="Arial Narrow"/>
          <w:sz w:val="24"/>
          <w:szCs w:val="24"/>
        </w:rPr>
        <w:t>Wzmacniacz mocy „</w:t>
      </w:r>
      <w:proofErr w:type="spellStart"/>
      <w:r w:rsidRPr="004E05A8">
        <w:rPr>
          <w:rFonts w:ascii="Arial Narrow" w:hAnsi="Arial Narrow"/>
          <w:sz w:val="24"/>
          <w:szCs w:val="24"/>
        </w:rPr>
        <w:t>Dynacord</w:t>
      </w:r>
      <w:proofErr w:type="spellEnd"/>
      <w:r w:rsidRPr="004E05A8">
        <w:rPr>
          <w:rFonts w:ascii="Arial Narrow" w:hAnsi="Arial Narrow"/>
          <w:sz w:val="24"/>
          <w:szCs w:val="24"/>
        </w:rPr>
        <w:t>" DSA 8212 2x1200W 1szt.</w:t>
      </w:r>
    </w:p>
    <w:p w:rsidR="004E05A8" w:rsidRPr="004E05A8" w:rsidRDefault="004E05A8" w:rsidP="004E05A8">
      <w:pPr>
        <w:pStyle w:val="Bezodstpw"/>
        <w:rPr>
          <w:rFonts w:ascii="Arial Narrow" w:hAnsi="Arial Narrow"/>
          <w:sz w:val="24"/>
          <w:szCs w:val="24"/>
        </w:rPr>
      </w:pPr>
    </w:p>
    <w:p w:rsidR="004E05A8" w:rsidRPr="004E05A8" w:rsidRDefault="004E05A8" w:rsidP="004E05A8">
      <w:pPr>
        <w:pStyle w:val="Bezodstpw"/>
        <w:rPr>
          <w:rFonts w:ascii="Arial Narrow" w:hAnsi="Arial Narrow"/>
          <w:sz w:val="24"/>
          <w:szCs w:val="24"/>
        </w:rPr>
      </w:pPr>
      <w:r w:rsidRPr="004E05A8">
        <w:rPr>
          <w:rFonts w:ascii="Arial Narrow" w:hAnsi="Arial Narrow"/>
          <w:sz w:val="24"/>
          <w:szCs w:val="24"/>
        </w:rPr>
        <w:t>Kolumna głośnikowa (</w:t>
      </w:r>
      <w:proofErr w:type="spellStart"/>
      <w:r w:rsidRPr="004E05A8">
        <w:rPr>
          <w:rFonts w:ascii="Arial Narrow" w:hAnsi="Arial Narrow"/>
          <w:sz w:val="24"/>
          <w:szCs w:val="24"/>
        </w:rPr>
        <w:t>sub</w:t>
      </w:r>
      <w:proofErr w:type="spellEnd"/>
      <w:r w:rsidRPr="004E05A8">
        <w:rPr>
          <w:rFonts w:ascii="Arial Narrow" w:hAnsi="Arial Narrow"/>
          <w:sz w:val="24"/>
          <w:szCs w:val="24"/>
        </w:rPr>
        <w:t>) „</w:t>
      </w:r>
      <w:proofErr w:type="spellStart"/>
      <w:r w:rsidRPr="004E05A8">
        <w:rPr>
          <w:rFonts w:ascii="Arial Narrow" w:hAnsi="Arial Narrow"/>
          <w:sz w:val="24"/>
          <w:szCs w:val="24"/>
        </w:rPr>
        <w:t>Dynacord</w:t>
      </w:r>
      <w:proofErr w:type="spellEnd"/>
      <w:r w:rsidRPr="004E05A8">
        <w:rPr>
          <w:rFonts w:ascii="Arial Narrow" w:hAnsi="Arial Narrow"/>
          <w:sz w:val="24"/>
          <w:szCs w:val="24"/>
        </w:rPr>
        <w:t xml:space="preserve">" </w:t>
      </w:r>
      <w:proofErr w:type="spellStart"/>
      <w:r w:rsidRPr="004E05A8">
        <w:rPr>
          <w:rFonts w:ascii="Arial Narrow" w:hAnsi="Arial Narrow"/>
          <w:sz w:val="24"/>
          <w:szCs w:val="24"/>
        </w:rPr>
        <w:t>Sub</w:t>
      </w:r>
      <w:proofErr w:type="spellEnd"/>
      <w:r w:rsidRPr="004E05A8">
        <w:rPr>
          <w:rFonts w:ascii="Arial Narrow" w:hAnsi="Arial Narrow"/>
          <w:sz w:val="24"/>
          <w:szCs w:val="24"/>
        </w:rPr>
        <w:t xml:space="preserve"> 28 2szt.</w:t>
      </w:r>
    </w:p>
    <w:p w:rsidR="004E05A8" w:rsidRPr="004E05A8" w:rsidRDefault="004E05A8" w:rsidP="004E05A8">
      <w:pPr>
        <w:pStyle w:val="Bezodstpw"/>
        <w:rPr>
          <w:rFonts w:ascii="Arial Narrow" w:hAnsi="Arial Narrow"/>
          <w:sz w:val="24"/>
          <w:szCs w:val="24"/>
        </w:rPr>
      </w:pPr>
    </w:p>
    <w:p w:rsidR="004E05A8" w:rsidRPr="004E05A8" w:rsidRDefault="004E05A8" w:rsidP="004E05A8">
      <w:pPr>
        <w:pStyle w:val="Bezodstpw"/>
        <w:rPr>
          <w:rFonts w:ascii="Arial Narrow" w:hAnsi="Arial Narrow"/>
          <w:sz w:val="24"/>
          <w:szCs w:val="24"/>
        </w:rPr>
      </w:pPr>
      <w:r w:rsidRPr="004E05A8">
        <w:rPr>
          <w:rFonts w:ascii="Arial Narrow" w:hAnsi="Arial Narrow"/>
          <w:sz w:val="24"/>
          <w:szCs w:val="24"/>
        </w:rPr>
        <w:t>Kolumna głośnikowa (</w:t>
      </w:r>
      <w:proofErr w:type="spellStart"/>
      <w:r w:rsidRPr="004E05A8">
        <w:rPr>
          <w:rFonts w:ascii="Arial Narrow" w:hAnsi="Arial Narrow"/>
          <w:sz w:val="24"/>
          <w:szCs w:val="24"/>
        </w:rPr>
        <w:t>szer</w:t>
      </w:r>
      <w:proofErr w:type="spellEnd"/>
      <w:r w:rsidRPr="004E05A8">
        <w:rPr>
          <w:rFonts w:ascii="Arial Narrow" w:hAnsi="Arial Narrow"/>
          <w:sz w:val="24"/>
          <w:szCs w:val="24"/>
        </w:rPr>
        <w:t>) „</w:t>
      </w:r>
      <w:proofErr w:type="spellStart"/>
      <w:r w:rsidRPr="004E05A8">
        <w:rPr>
          <w:rFonts w:ascii="Arial Narrow" w:hAnsi="Arial Narrow"/>
          <w:sz w:val="24"/>
          <w:szCs w:val="24"/>
        </w:rPr>
        <w:t>Dynacord</w:t>
      </w:r>
      <w:proofErr w:type="spellEnd"/>
      <w:r w:rsidRPr="004E05A8">
        <w:rPr>
          <w:rFonts w:ascii="Arial Narrow" w:hAnsi="Arial Narrow"/>
          <w:sz w:val="24"/>
          <w:szCs w:val="24"/>
        </w:rPr>
        <w:t>" YL212 2szt.</w:t>
      </w:r>
    </w:p>
    <w:p w:rsidR="004E05A8" w:rsidRPr="004E05A8" w:rsidRDefault="004E05A8" w:rsidP="004E05A8">
      <w:pPr>
        <w:pStyle w:val="Bezodstpw"/>
        <w:rPr>
          <w:rFonts w:ascii="Arial Narrow" w:hAnsi="Arial Narrow"/>
          <w:sz w:val="24"/>
          <w:szCs w:val="24"/>
        </w:rPr>
      </w:pPr>
    </w:p>
    <w:p w:rsidR="004E05A8" w:rsidRPr="004E05A8" w:rsidRDefault="004E05A8" w:rsidP="004E05A8">
      <w:pPr>
        <w:pStyle w:val="Bezodstpw"/>
        <w:rPr>
          <w:rFonts w:ascii="Arial Narrow" w:hAnsi="Arial Narrow"/>
          <w:sz w:val="24"/>
          <w:szCs w:val="24"/>
        </w:rPr>
      </w:pPr>
      <w:r w:rsidRPr="004E05A8">
        <w:rPr>
          <w:rFonts w:ascii="Arial Narrow" w:hAnsi="Arial Narrow"/>
          <w:sz w:val="24"/>
          <w:szCs w:val="24"/>
        </w:rPr>
        <w:t>Kolumna głośnikowa (</w:t>
      </w:r>
      <w:proofErr w:type="spellStart"/>
      <w:r w:rsidRPr="004E05A8">
        <w:rPr>
          <w:rFonts w:ascii="Arial Narrow" w:hAnsi="Arial Narrow"/>
          <w:sz w:val="24"/>
          <w:szCs w:val="24"/>
        </w:rPr>
        <w:t>sat</w:t>
      </w:r>
      <w:proofErr w:type="spellEnd"/>
      <w:r w:rsidRPr="004E05A8">
        <w:rPr>
          <w:rFonts w:ascii="Arial Narrow" w:hAnsi="Arial Narrow"/>
          <w:sz w:val="24"/>
          <w:szCs w:val="24"/>
        </w:rPr>
        <w:t>) „</w:t>
      </w:r>
      <w:proofErr w:type="spellStart"/>
      <w:r w:rsidRPr="004E05A8">
        <w:rPr>
          <w:rFonts w:ascii="Arial Narrow" w:hAnsi="Arial Narrow"/>
          <w:sz w:val="24"/>
          <w:szCs w:val="24"/>
        </w:rPr>
        <w:t>Dynacord</w:t>
      </w:r>
      <w:proofErr w:type="spellEnd"/>
      <w:r w:rsidRPr="004E05A8">
        <w:rPr>
          <w:rFonts w:ascii="Arial Narrow" w:hAnsi="Arial Narrow"/>
          <w:sz w:val="24"/>
          <w:szCs w:val="24"/>
        </w:rPr>
        <w:t>" YL262 4szt.</w:t>
      </w:r>
    </w:p>
    <w:p w:rsidR="004E05A8" w:rsidRPr="004E05A8" w:rsidRDefault="004E05A8" w:rsidP="004E05A8">
      <w:pPr>
        <w:pStyle w:val="Bezodstpw"/>
        <w:rPr>
          <w:rFonts w:ascii="Arial Narrow" w:hAnsi="Arial Narrow"/>
          <w:sz w:val="24"/>
          <w:szCs w:val="24"/>
        </w:rPr>
      </w:pPr>
    </w:p>
    <w:p w:rsidR="004E05A8" w:rsidRPr="004E05A8" w:rsidRDefault="004E05A8" w:rsidP="004E05A8">
      <w:pPr>
        <w:pStyle w:val="Bezodstpw"/>
        <w:rPr>
          <w:rFonts w:ascii="Arial Narrow" w:hAnsi="Arial Narrow"/>
          <w:sz w:val="24"/>
          <w:szCs w:val="24"/>
        </w:rPr>
      </w:pPr>
      <w:r w:rsidRPr="004E05A8">
        <w:rPr>
          <w:rFonts w:ascii="Arial Narrow" w:hAnsi="Arial Narrow"/>
          <w:sz w:val="24"/>
          <w:szCs w:val="24"/>
        </w:rPr>
        <w:t>Wzmacniacz IC Audio MXTMAMP 5x50 1szt.</w:t>
      </w:r>
    </w:p>
    <w:p w:rsidR="004E05A8" w:rsidRPr="004E05A8" w:rsidRDefault="004E05A8" w:rsidP="004E05A8">
      <w:pPr>
        <w:pStyle w:val="Bezodstpw"/>
        <w:rPr>
          <w:rFonts w:ascii="Arial Narrow" w:hAnsi="Arial Narrow"/>
          <w:sz w:val="24"/>
          <w:szCs w:val="24"/>
        </w:rPr>
      </w:pPr>
    </w:p>
    <w:p w:rsidR="004E05A8" w:rsidRPr="004E05A8" w:rsidRDefault="004E05A8" w:rsidP="004E05A8">
      <w:pPr>
        <w:pStyle w:val="Bezodstpw"/>
        <w:rPr>
          <w:rFonts w:ascii="Arial Narrow" w:hAnsi="Arial Narrow"/>
          <w:sz w:val="24"/>
          <w:szCs w:val="24"/>
        </w:rPr>
      </w:pPr>
      <w:r w:rsidRPr="004E05A8">
        <w:rPr>
          <w:rFonts w:ascii="Arial Narrow" w:hAnsi="Arial Narrow"/>
          <w:sz w:val="24"/>
          <w:szCs w:val="24"/>
        </w:rPr>
        <w:t xml:space="preserve">Pulpit mikrofonowy 2szt. </w:t>
      </w:r>
    </w:p>
    <w:p w:rsidR="004E05A8" w:rsidRPr="004E05A8" w:rsidRDefault="004E05A8" w:rsidP="004E05A8">
      <w:pPr>
        <w:pStyle w:val="Bezodstpw"/>
        <w:rPr>
          <w:rFonts w:ascii="Arial Narrow" w:hAnsi="Arial Narrow"/>
          <w:sz w:val="24"/>
          <w:szCs w:val="24"/>
        </w:rPr>
      </w:pPr>
    </w:p>
    <w:p w:rsidR="004E05A8" w:rsidRPr="004E05A8" w:rsidRDefault="004E05A8" w:rsidP="004E05A8">
      <w:pPr>
        <w:pStyle w:val="Bezodstpw"/>
        <w:rPr>
          <w:rFonts w:ascii="Arial Narrow" w:hAnsi="Arial Narrow"/>
          <w:sz w:val="24"/>
          <w:szCs w:val="24"/>
        </w:rPr>
      </w:pPr>
      <w:r w:rsidRPr="004E05A8">
        <w:rPr>
          <w:rFonts w:ascii="Arial Narrow" w:hAnsi="Arial Narrow"/>
          <w:sz w:val="24"/>
          <w:szCs w:val="24"/>
        </w:rPr>
        <w:t xml:space="preserve">Wzmacniacz instalacyjny słuchawkowy 1szt. </w:t>
      </w:r>
    </w:p>
    <w:p w:rsidR="004E05A8" w:rsidRPr="004E05A8" w:rsidRDefault="004E05A8" w:rsidP="004E05A8">
      <w:pPr>
        <w:pStyle w:val="Bezodstpw"/>
        <w:rPr>
          <w:rFonts w:ascii="Arial Narrow" w:hAnsi="Arial Narrow"/>
          <w:sz w:val="24"/>
          <w:szCs w:val="24"/>
        </w:rPr>
      </w:pPr>
    </w:p>
    <w:p w:rsidR="004E05A8" w:rsidRPr="004E05A8" w:rsidRDefault="004E05A8" w:rsidP="004E05A8">
      <w:pPr>
        <w:pStyle w:val="Bezodstpw"/>
        <w:rPr>
          <w:rFonts w:ascii="Arial Narrow" w:hAnsi="Arial Narrow"/>
          <w:sz w:val="24"/>
          <w:szCs w:val="24"/>
        </w:rPr>
      </w:pPr>
      <w:r w:rsidRPr="004E05A8">
        <w:rPr>
          <w:rFonts w:ascii="Arial Narrow" w:hAnsi="Arial Narrow"/>
          <w:sz w:val="24"/>
          <w:szCs w:val="24"/>
        </w:rPr>
        <w:t xml:space="preserve">Głośnik ścienny 10GW10W 2szt. </w:t>
      </w:r>
    </w:p>
    <w:p w:rsidR="004E05A8" w:rsidRPr="004E05A8" w:rsidRDefault="004E05A8" w:rsidP="004E05A8">
      <w:pPr>
        <w:pStyle w:val="Bezodstpw"/>
        <w:rPr>
          <w:rFonts w:ascii="Arial Narrow" w:hAnsi="Arial Narrow"/>
          <w:sz w:val="24"/>
          <w:szCs w:val="24"/>
        </w:rPr>
      </w:pPr>
    </w:p>
    <w:p w:rsidR="004E05A8" w:rsidRPr="004E05A8" w:rsidRDefault="004E05A8" w:rsidP="004E05A8">
      <w:pPr>
        <w:pStyle w:val="Bezodstpw"/>
        <w:rPr>
          <w:rFonts w:ascii="Arial Narrow" w:hAnsi="Arial Narrow"/>
          <w:sz w:val="24"/>
          <w:szCs w:val="24"/>
        </w:rPr>
      </w:pPr>
      <w:r w:rsidRPr="004E05A8">
        <w:rPr>
          <w:rFonts w:ascii="Arial Narrow" w:hAnsi="Arial Narrow"/>
          <w:sz w:val="24"/>
          <w:szCs w:val="24"/>
        </w:rPr>
        <w:t xml:space="preserve">Konsoleta realizatorska </w:t>
      </w:r>
      <w:proofErr w:type="spellStart"/>
      <w:r w:rsidRPr="004E05A8">
        <w:rPr>
          <w:rFonts w:ascii="Arial Narrow" w:hAnsi="Arial Narrow"/>
          <w:sz w:val="24"/>
          <w:szCs w:val="24"/>
        </w:rPr>
        <w:t>Allen&amp;Heath</w:t>
      </w:r>
      <w:proofErr w:type="spellEnd"/>
      <w:r w:rsidRPr="004E05A8">
        <w:rPr>
          <w:rFonts w:ascii="Arial Narrow" w:hAnsi="Arial Narrow"/>
          <w:sz w:val="24"/>
          <w:szCs w:val="24"/>
        </w:rPr>
        <w:t xml:space="preserve"> ZED22FX , 1szt. </w:t>
      </w:r>
    </w:p>
    <w:p w:rsidR="004E05A8" w:rsidRPr="004E05A8" w:rsidRDefault="004E05A8" w:rsidP="004E05A8">
      <w:pPr>
        <w:pStyle w:val="Bezodstpw"/>
        <w:rPr>
          <w:rFonts w:ascii="Arial Narrow" w:hAnsi="Arial Narrow"/>
          <w:sz w:val="24"/>
          <w:szCs w:val="24"/>
        </w:rPr>
      </w:pPr>
    </w:p>
    <w:p w:rsidR="004E05A8" w:rsidRPr="004E05A8" w:rsidRDefault="004E05A8" w:rsidP="004E05A8">
      <w:pPr>
        <w:pStyle w:val="Bezodstpw"/>
        <w:rPr>
          <w:rFonts w:ascii="Arial Narrow" w:hAnsi="Arial Narrow"/>
          <w:sz w:val="24"/>
          <w:szCs w:val="24"/>
        </w:rPr>
      </w:pPr>
      <w:r w:rsidRPr="004E05A8">
        <w:rPr>
          <w:rFonts w:ascii="Arial Narrow" w:hAnsi="Arial Narrow"/>
          <w:sz w:val="24"/>
          <w:szCs w:val="24"/>
        </w:rPr>
        <w:t xml:space="preserve">Pyta </w:t>
      </w:r>
      <w:proofErr w:type="spellStart"/>
      <w:r w:rsidRPr="004E05A8">
        <w:rPr>
          <w:rFonts w:ascii="Arial Narrow" w:hAnsi="Arial Narrow"/>
          <w:sz w:val="24"/>
          <w:szCs w:val="24"/>
        </w:rPr>
        <w:t>StageBoX</w:t>
      </w:r>
      <w:proofErr w:type="spellEnd"/>
      <w:r w:rsidRPr="004E05A8">
        <w:rPr>
          <w:rFonts w:ascii="Arial Narrow" w:hAnsi="Arial Narrow"/>
          <w:sz w:val="24"/>
          <w:szCs w:val="24"/>
        </w:rPr>
        <w:t xml:space="preserve"> </w:t>
      </w:r>
      <w:proofErr w:type="spellStart"/>
      <w:r w:rsidRPr="004E05A8">
        <w:rPr>
          <w:rFonts w:ascii="Arial Narrow" w:hAnsi="Arial Narrow"/>
          <w:sz w:val="24"/>
          <w:szCs w:val="24"/>
        </w:rPr>
        <w:t>Proel</w:t>
      </w:r>
      <w:proofErr w:type="spellEnd"/>
      <w:r w:rsidRPr="004E05A8">
        <w:rPr>
          <w:rFonts w:ascii="Arial Narrow" w:hAnsi="Arial Narrow"/>
          <w:sz w:val="24"/>
          <w:szCs w:val="24"/>
        </w:rPr>
        <w:t xml:space="preserve"> 32/8+2 1szt. </w:t>
      </w:r>
    </w:p>
    <w:p w:rsidR="004E05A8" w:rsidRPr="004E05A8" w:rsidRDefault="004E05A8" w:rsidP="004E05A8">
      <w:pPr>
        <w:pStyle w:val="Bezodstpw"/>
        <w:rPr>
          <w:rFonts w:ascii="Arial Narrow" w:hAnsi="Arial Narrow"/>
          <w:sz w:val="24"/>
          <w:szCs w:val="24"/>
        </w:rPr>
      </w:pPr>
    </w:p>
    <w:p w:rsidR="004E05A8" w:rsidRPr="004E05A8" w:rsidRDefault="004E05A8" w:rsidP="004E05A8">
      <w:pPr>
        <w:pStyle w:val="Bezodstpw"/>
        <w:rPr>
          <w:rFonts w:ascii="Arial Narrow" w:hAnsi="Arial Narrow"/>
          <w:sz w:val="24"/>
          <w:szCs w:val="24"/>
        </w:rPr>
      </w:pPr>
      <w:r w:rsidRPr="004E05A8">
        <w:rPr>
          <w:rFonts w:ascii="Arial Narrow" w:hAnsi="Arial Narrow"/>
          <w:sz w:val="24"/>
          <w:szCs w:val="24"/>
        </w:rPr>
        <w:t xml:space="preserve">Szafa </w:t>
      </w:r>
      <w:proofErr w:type="spellStart"/>
      <w:r w:rsidRPr="004E05A8">
        <w:rPr>
          <w:rFonts w:ascii="Arial Narrow" w:hAnsi="Arial Narrow"/>
          <w:sz w:val="24"/>
          <w:szCs w:val="24"/>
        </w:rPr>
        <w:t>rack</w:t>
      </w:r>
      <w:proofErr w:type="spellEnd"/>
      <w:r w:rsidRPr="004E05A8">
        <w:rPr>
          <w:rFonts w:ascii="Arial Narrow" w:hAnsi="Arial Narrow"/>
          <w:sz w:val="24"/>
          <w:szCs w:val="24"/>
        </w:rPr>
        <w:t xml:space="preserve"> </w:t>
      </w:r>
      <w:proofErr w:type="spellStart"/>
      <w:r w:rsidRPr="004E05A8">
        <w:rPr>
          <w:rFonts w:ascii="Arial Narrow" w:hAnsi="Arial Narrow"/>
          <w:sz w:val="24"/>
          <w:szCs w:val="24"/>
        </w:rPr>
        <w:t>Studiorack</w:t>
      </w:r>
      <w:proofErr w:type="spellEnd"/>
      <w:r w:rsidRPr="004E05A8">
        <w:rPr>
          <w:rFonts w:ascii="Arial Narrow" w:hAnsi="Arial Narrow"/>
          <w:sz w:val="24"/>
          <w:szCs w:val="24"/>
        </w:rPr>
        <w:t xml:space="preserve"> 18U </w:t>
      </w:r>
      <w:proofErr w:type="spellStart"/>
      <w:r w:rsidRPr="004E05A8">
        <w:rPr>
          <w:rFonts w:ascii="Arial Narrow" w:hAnsi="Arial Narrow"/>
          <w:sz w:val="24"/>
          <w:szCs w:val="24"/>
        </w:rPr>
        <w:t>Proel</w:t>
      </w:r>
      <w:proofErr w:type="spellEnd"/>
      <w:r w:rsidRPr="004E05A8">
        <w:rPr>
          <w:rFonts w:ascii="Arial Narrow" w:hAnsi="Arial Narrow"/>
          <w:sz w:val="24"/>
          <w:szCs w:val="24"/>
        </w:rPr>
        <w:t xml:space="preserve"> 1szt. </w:t>
      </w:r>
    </w:p>
    <w:p w:rsidR="004E05A8" w:rsidRPr="004E05A8" w:rsidRDefault="004E05A8" w:rsidP="004E05A8">
      <w:pPr>
        <w:pStyle w:val="Bezodstpw"/>
        <w:rPr>
          <w:rFonts w:ascii="Arial Narrow" w:hAnsi="Arial Narrow"/>
          <w:sz w:val="24"/>
          <w:szCs w:val="24"/>
        </w:rPr>
      </w:pPr>
    </w:p>
    <w:p w:rsidR="004E05A8" w:rsidRPr="004E05A8" w:rsidRDefault="004E05A8" w:rsidP="004E05A8">
      <w:pPr>
        <w:pStyle w:val="Bezodstpw"/>
        <w:rPr>
          <w:rFonts w:ascii="Arial Narrow" w:hAnsi="Arial Narrow"/>
          <w:sz w:val="24"/>
          <w:szCs w:val="24"/>
        </w:rPr>
      </w:pPr>
      <w:r w:rsidRPr="004E05A8">
        <w:rPr>
          <w:rFonts w:ascii="Arial Narrow" w:hAnsi="Arial Narrow"/>
          <w:sz w:val="24"/>
          <w:szCs w:val="24"/>
        </w:rPr>
        <w:t>System mocowania głośników 1szt.</w:t>
      </w:r>
    </w:p>
    <w:p w:rsidR="004E05A8" w:rsidRDefault="004E05A8" w:rsidP="004F5C52">
      <w:pPr>
        <w:pStyle w:val="Bezodstpw"/>
        <w:jc w:val="both"/>
        <w:rPr>
          <w:rFonts w:ascii="Arial Narrow" w:hAnsi="Arial Narrow"/>
          <w:sz w:val="24"/>
          <w:szCs w:val="24"/>
        </w:rPr>
      </w:pPr>
    </w:p>
    <w:p w:rsidR="009B5264" w:rsidRDefault="009B5264" w:rsidP="004F5C52">
      <w:pPr>
        <w:pStyle w:val="Bezodstpw"/>
        <w:jc w:val="both"/>
        <w:rPr>
          <w:rFonts w:ascii="Arial Narrow" w:hAnsi="Arial Narrow"/>
          <w:sz w:val="24"/>
          <w:szCs w:val="24"/>
        </w:rPr>
      </w:pPr>
    </w:p>
    <w:p w:rsidR="00655F36" w:rsidRPr="00214EBE" w:rsidRDefault="00655F36" w:rsidP="004E05A8">
      <w:pPr>
        <w:pStyle w:val="Bezodstpw"/>
        <w:pBdr>
          <w:bottom w:val="single" w:sz="4" w:space="1" w:color="auto"/>
        </w:pBdr>
        <w:rPr>
          <w:rFonts w:ascii="Arial Narrow" w:hAnsi="Arial Narrow"/>
          <w:sz w:val="32"/>
          <w:szCs w:val="32"/>
        </w:rPr>
      </w:pPr>
      <w:r w:rsidRPr="00214EBE">
        <w:rPr>
          <w:rFonts w:ascii="Arial Narrow" w:hAnsi="Arial Narrow"/>
          <w:sz w:val="32"/>
          <w:szCs w:val="32"/>
        </w:rPr>
        <w:t xml:space="preserve">SALA </w:t>
      </w:r>
      <w:r>
        <w:rPr>
          <w:rFonts w:ascii="Arial Narrow" w:hAnsi="Arial Narrow"/>
          <w:sz w:val="32"/>
          <w:szCs w:val="32"/>
        </w:rPr>
        <w:t>WYSTAWOWA</w:t>
      </w:r>
      <w:r w:rsidRPr="00214EBE">
        <w:rPr>
          <w:rFonts w:ascii="Arial Narrow" w:hAnsi="Arial Narrow"/>
          <w:sz w:val="32"/>
          <w:szCs w:val="32"/>
        </w:rPr>
        <w:t>:</w:t>
      </w:r>
    </w:p>
    <w:p w:rsidR="00655F36" w:rsidRDefault="00655F36" w:rsidP="004F5C52">
      <w:pPr>
        <w:pStyle w:val="Bezodstpw"/>
        <w:jc w:val="both"/>
        <w:rPr>
          <w:rFonts w:ascii="Arial Narrow" w:hAnsi="Arial Narrow"/>
          <w:sz w:val="24"/>
          <w:szCs w:val="24"/>
        </w:rPr>
      </w:pPr>
    </w:p>
    <w:p w:rsidR="005A02A2" w:rsidRDefault="005A02A2" w:rsidP="005A02A2">
      <w:pPr>
        <w:pStyle w:val="Bezodstpw"/>
        <w:rPr>
          <w:rFonts w:ascii="Arial Narrow" w:hAnsi="Arial Narrow"/>
          <w:b/>
          <w:sz w:val="24"/>
          <w:szCs w:val="24"/>
          <w:u w:val="single"/>
        </w:rPr>
      </w:pPr>
      <w:r>
        <w:rPr>
          <w:rFonts w:ascii="Arial Narrow" w:hAnsi="Arial Narrow"/>
          <w:b/>
          <w:sz w:val="24"/>
          <w:szCs w:val="24"/>
          <w:u w:val="single"/>
        </w:rPr>
        <w:t>ŚCIANKI MOBILNE:</w:t>
      </w:r>
    </w:p>
    <w:p w:rsidR="005A02A2" w:rsidRDefault="005A02A2" w:rsidP="005A02A2">
      <w:pPr>
        <w:pStyle w:val="Bezodstpw"/>
        <w:rPr>
          <w:rFonts w:ascii="Arial Narrow" w:hAnsi="Arial Narrow"/>
          <w:b/>
          <w:sz w:val="24"/>
          <w:szCs w:val="24"/>
          <w:u w:val="single"/>
        </w:rPr>
      </w:pPr>
    </w:p>
    <w:p w:rsidR="00EE6982" w:rsidRPr="00A11B12" w:rsidRDefault="00EE6982" w:rsidP="00EE6982">
      <w:pPr>
        <w:pStyle w:val="Bezodstpw"/>
        <w:jc w:val="both"/>
        <w:rPr>
          <w:rFonts w:ascii="Arial Narrow" w:hAnsi="Arial Narrow"/>
          <w:sz w:val="24"/>
          <w:szCs w:val="24"/>
        </w:rPr>
      </w:pPr>
      <w:r w:rsidRPr="00A11B12">
        <w:rPr>
          <w:rFonts w:ascii="Arial Narrow" w:hAnsi="Arial Narrow"/>
          <w:sz w:val="24"/>
          <w:szCs w:val="24"/>
        </w:rPr>
        <w:t>W celu umożliwienia podziału sali na dwa osobne pomieszczenie projektuje się system mobilnych</w:t>
      </w:r>
    </w:p>
    <w:p w:rsidR="00EE6982" w:rsidRDefault="00EE6982" w:rsidP="00EE6982">
      <w:pPr>
        <w:pStyle w:val="Bezodstpw"/>
        <w:jc w:val="both"/>
        <w:rPr>
          <w:rFonts w:ascii="Arial Narrow" w:hAnsi="Arial Narrow"/>
          <w:sz w:val="24"/>
          <w:szCs w:val="24"/>
        </w:rPr>
      </w:pPr>
      <w:r w:rsidRPr="00A11B12">
        <w:rPr>
          <w:rFonts w:ascii="Arial Narrow" w:hAnsi="Arial Narrow"/>
          <w:sz w:val="24"/>
          <w:szCs w:val="24"/>
        </w:rPr>
        <w:t>akustycznych</w:t>
      </w:r>
      <w:r>
        <w:rPr>
          <w:rFonts w:ascii="Arial Narrow" w:hAnsi="Arial Narrow"/>
          <w:sz w:val="24"/>
          <w:szCs w:val="24"/>
        </w:rPr>
        <w:t xml:space="preserve"> ścian działowych: DORMA </w:t>
      </w:r>
      <w:r>
        <w:rPr>
          <w:rFonts w:ascii="Arial Narrow" w:hAnsi="Arial Narrow"/>
          <w:sz w:val="24"/>
          <w:szCs w:val="24"/>
        </w:rPr>
        <w:t>VARIFLEX</w:t>
      </w:r>
      <w:r>
        <w:rPr>
          <w:rFonts w:ascii="Arial Narrow" w:hAnsi="Arial Narrow"/>
          <w:sz w:val="24"/>
          <w:szCs w:val="24"/>
        </w:rPr>
        <w:t xml:space="preserve"> Wycena w załączniku.</w:t>
      </w:r>
    </w:p>
    <w:p w:rsidR="00655F36" w:rsidRDefault="00655F36" w:rsidP="004F5C52">
      <w:pPr>
        <w:pStyle w:val="Bezodstpw"/>
        <w:jc w:val="both"/>
        <w:rPr>
          <w:rFonts w:ascii="Arial Narrow" w:hAnsi="Arial Narrow"/>
          <w:sz w:val="24"/>
          <w:szCs w:val="24"/>
        </w:rPr>
      </w:pPr>
    </w:p>
    <w:p w:rsidR="00EE6982" w:rsidRPr="00EE6982" w:rsidRDefault="00EE6982" w:rsidP="004F5C52">
      <w:pPr>
        <w:pStyle w:val="Bezodstpw"/>
        <w:jc w:val="both"/>
        <w:rPr>
          <w:rFonts w:ascii="Arial Narrow" w:hAnsi="Arial Narrow"/>
          <w:b/>
          <w:sz w:val="24"/>
          <w:szCs w:val="24"/>
          <w:u w:val="single"/>
        </w:rPr>
      </w:pPr>
    </w:p>
    <w:p w:rsidR="00EE6982" w:rsidRPr="00EE6982" w:rsidRDefault="00EE6982" w:rsidP="004F5C52">
      <w:pPr>
        <w:pStyle w:val="Bezodstpw"/>
        <w:jc w:val="both"/>
        <w:rPr>
          <w:rFonts w:ascii="Arial Narrow" w:hAnsi="Arial Narrow"/>
          <w:b/>
          <w:sz w:val="24"/>
          <w:szCs w:val="24"/>
          <w:u w:val="single"/>
        </w:rPr>
      </w:pPr>
      <w:r w:rsidRPr="00EE6982">
        <w:rPr>
          <w:rFonts w:ascii="Arial Narrow" w:hAnsi="Arial Narrow"/>
          <w:b/>
          <w:sz w:val="24"/>
          <w:szCs w:val="24"/>
          <w:u w:val="single"/>
        </w:rPr>
        <w:t>ŻALUZJE ZEWNĘTRZNE FASADOWE</w:t>
      </w:r>
    </w:p>
    <w:p w:rsidR="00A11B12" w:rsidRDefault="00A11B12" w:rsidP="006A3CB3">
      <w:pPr>
        <w:pStyle w:val="Bezodstpw"/>
        <w:rPr>
          <w:rFonts w:ascii="Arial Narrow" w:hAnsi="Arial Narrow"/>
          <w:b/>
          <w:sz w:val="24"/>
          <w:szCs w:val="24"/>
          <w:u w:val="single"/>
        </w:rPr>
      </w:pPr>
    </w:p>
    <w:p w:rsidR="00A11B12" w:rsidRDefault="00EE6982" w:rsidP="006A3CB3">
      <w:pPr>
        <w:pStyle w:val="Bezodstpw"/>
        <w:rPr>
          <w:rFonts w:ascii="Arial Narrow" w:hAnsi="Arial Narrow"/>
          <w:sz w:val="24"/>
          <w:szCs w:val="24"/>
        </w:rPr>
      </w:pPr>
      <w:r w:rsidRPr="00EE6982">
        <w:rPr>
          <w:rFonts w:ascii="Arial Narrow" w:hAnsi="Arial Narrow"/>
          <w:sz w:val="24"/>
          <w:szCs w:val="24"/>
        </w:rPr>
        <w:t>C80L</w:t>
      </w:r>
      <w:r>
        <w:rPr>
          <w:rFonts w:ascii="Arial Narrow" w:hAnsi="Arial Narrow"/>
          <w:sz w:val="24"/>
          <w:szCs w:val="24"/>
        </w:rPr>
        <w:t>. Sterowanie elektryczne, z pilotem. Wycena w załączniku.</w:t>
      </w:r>
    </w:p>
    <w:p w:rsidR="004E05A8" w:rsidRPr="004E05A8" w:rsidRDefault="004E05A8" w:rsidP="006A3CB3">
      <w:pPr>
        <w:pStyle w:val="Bezodstpw"/>
        <w:rPr>
          <w:rFonts w:ascii="Arial Narrow" w:hAnsi="Arial Narrow"/>
          <w:b/>
          <w:sz w:val="24"/>
          <w:szCs w:val="24"/>
          <w:u w:val="single"/>
        </w:rPr>
      </w:pPr>
      <w:r w:rsidRPr="004E05A8">
        <w:rPr>
          <w:rFonts w:ascii="Arial Narrow" w:hAnsi="Arial Narrow"/>
          <w:b/>
          <w:sz w:val="24"/>
          <w:szCs w:val="24"/>
          <w:u w:val="single"/>
        </w:rPr>
        <w:t>MULTIMEDIA</w:t>
      </w:r>
      <w:r>
        <w:rPr>
          <w:rFonts w:ascii="Arial Narrow" w:hAnsi="Arial Narrow"/>
          <w:b/>
          <w:sz w:val="24"/>
          <w:szCs w:val="24"/>
          <w:u w:val="single"/>
        </w:rPr>
        <w:t>:</w:t>
      </w:r>
    </w:p>
    <w:p w:rsidR="004E05A8" w:rsidRDefault="004E05A8" w:rsidP="006A3CB3">
      <w:pPr>
        <w:pStyle w:val="Bezodstpw"/>
        <w:rPr>
          <w:rFonts w:ascii="Arial Narrow" w:hAnsi="Arial Narrow"/>
          <w:sz w:val="24"/>
          <w:szCs w:val="24"/>
        </w:rPr>
      </w:pPr>
    </w:p>
    <w:p w:rsidR="004E05A8" w:rsidRPr="004E05A8" w:rsidRDefault="004E05A8" w:rsidP="004E05A8">
      <w:pPr>
        <w:pStyle w:val="Bezodstpw"/>
        <w:rPr>
          <w:rFonts w:ascii="Arial Narrow" w:hAnsi="Arial Narrow"/>
          <w:sz w:val="24"/>
          <w:szCs w:val="24"/>
        </w:rPr>
      </w:pPr>
      <w:r w:rsidRPr="004E05A8">
        <w:rPr>
          <w:rFonts w:ascii="Arial Narrow" w:hAnsi="Arial Narrow"/>
          <w:sz w:val="24"/>
          <w:szCs w:val="24"/>
        </w:rPr>
        <w:t>Wyposażenie multimedialne:</w:t>
      </w:r>
    </w:p>
    <w:p w:rsidR="004E05A8" w:rsidRPr="004E05A8" w:rsidRDefault="004E05A8" w:rsidP="004E05A8">
      <w:pPr>
        <w:pStyle w:val="Bezodstpw"/>
        <w:rPr>
          <w:rFonts w:ascii="Arial Narrow" w:hAnsi="Arial Narrow"/>
          <w:sz w:val="24"/>
          <w:szCs w:val="24"/>
        </w:rPr>
      </w:pPr>
      <w:r w:rsidRPr="004E05A8">
        <w:rPr>
          <w:rFonts w:ascii="Arial Narrow" w:hAnsi="Arial Narrow"/>
          <w:sz w:val="24"/>
          <w:szCs w:val="24"/>
        </w:rPr>
        <w:t xml:space="preserve">• Ekran projekcyjny, </w:t>
      </w:r>
    </w:p>
    <w:p w:rsidR="004E05A8" w:rsidRPr="004E05A8" w:rsidRDefault="004E05A8" w:rsidP="004E05A8">
      <w:pPr>
        <w:pStyle w:val="Bezodstpw"/>
        <w:rPr>
          <w:rFonts w:ascii="Arial Narrow" w:hAnsi="Arial Narrow"/>
          <w:sz w:val="24"/>
          <w:szCs w:val="24"/>
        </w:rPr>
      </w:pPr>
      <w:r w:rsidRPr="004E05A8">
        <w:rPr>
          <w:rFonts w:ascii="Arial Narrow" w:hAnsi="Arial Narrow"/>
          <w:sz w:val="24"/>
          <w:szCs w:val="24"/>
        </w:rPr>
        <w:t xml:space="preserve">• Projektor multimedialny o zwielokrotnionym strumieniu świetlnym. </w:t>
      </w:r>
    </w:p>
    <w:p w:rsidR="004E05A8" w:rsidRDefault="004E05A8" w:rsidP="004E05A8">
      <w:pPr>
        <w:pStyle w:val="Bezodstpw"/>
        <w:rPr>
          <w:rFonts w:ascii="Arial Narrow" w:hAnsi="Arial Narrow"/>
          <w:sz w:val="24"/>
          <w:szCs w:val="24"/>
        </w:rPr>
      </w:pPr>
      <w:r w:rsidRPr="004E05A8">
        <w:rPr>
          <w:rFonts w:ascii="Arial Narrow" w:hAnsi="Arial Narrow"/>
          <w:sz w:val="24"/>
          <w:szCs w:val="24"/>
        </w:rPr>
        <w:t>• Bezprzewodowy system mikrofonowy w oparciu o mikrofonowy</w:t>
      </w:r>
      <w:r>
        <w:rPr>
          <w:rFonts w:ascii="Arial Narrow" w:hAnsi="Arial Narrow"/>
          <w:sz w:val="24"/>
          <w:szCs w:val="24"/>
        </w:rPr>
        <w:t xml:space="preserve"> mikser automatyczny (kontrola </w:t>
      </w:r>
      <w:r w:rsidRPr="004E05A8">
        <w:rPr>
          <w:rFonts w:ascii="Arial Narrow" w:hAnsi="Arial Narrow"/>
          <w:sz w:val="24"/>
          <w:szCs w:val="24"/>
        </w:rPr>
        <w:t>nad mówcami).</w:t>
      </w:r>
    </w:p>
    <w:p w:rsidR="004E05A8" w:rsidRDefault="004E05A8" w:rsidP="004E05A8">
      <w:pPr>
        <w:pStyle w:val="Bezodstpw"/>
        <w:rPr>
          <w:rFonts w:ascii="Arial Narrow" w:hAnsi="Arial Narrow"/>
          <w:sz w:val="24"/>
          <w:szCs w:val="24"/>
        </w:rPr>
      </w:pPr>
    </w:p>
    <w:p w:rsidR="004E05A8" w:rsidRPr="004E05A8" w:rsidRDefault="004E05A8" w:rsidP="004E05A8">
      <w:pPr>
        <w:pStyle w:val="Bezodstpw"/>
        <w:rPr>
          <w:rFonts w:ascii="Arial Narrow" w:hAnsi="Arial Narrow"/>
          <w:b/>
          <w:sz w:val="24"/>
          <w:szCs w:val="24"/>
          <w:u w:val="single"/>
        </w:rPr>
      </w:pPr>
      <w:r w:rsidRPr="004E05A8">
        <w:rPr>
          <w:rFonts w:ascii="Arial Narrow" w:hAnsi="Arial Narrow"/>
          <w:b/>
          <w:sz w:val="24"/>
          <w:szCs w:val="24"/>
          <w:u w:val="single"/>
        </w:rPr>
        <w:t>GARDEROBY:</w:t>
      </w:r>
    </w:p>
    <w:p w:rsidR="004E05A8" w:rsidRPr="004E05A8" w:rsidRDefault="004E05A8" w:rsidP="004E05A8">
      <w:pPr>
        <w:pStyle w:val="Bezodstpw"/>
        <w:rPr>
          <w:rFonts w:ascii="Arial Narrow" w:hAnsi="Arial Narrow"/>
          <w:sz w:val="24"/>
          <w:szCs w:val="24"/>
        </w:rPr>
      </w:pPr>
    </w:p>
    <w:p w:rsidR="004E05A8" w:rsidRPr="004E05A8" w:rsidRDefault="004E05A8" w:rsidP="004E05A8">
      <w:pPr>
        <w:pStyle w:val="Bezodstpw"/>
        <w:rPr>
          <w:rFonts w:ascii="Arial Narrow" w:hAnsi="Arial Narrow"/>
          <w:sz w:val="24"/>
          <w:szCs w:val="24"/>
        </w:rPr>
      </w:pPr>
      <w:r w:rsidRPr="004E05A8">
        <w:rPr>
          <w:rFonts w:ascii="Arial Narrow" w:hAnsi="Arial Narrow"/>
          <w:sz w:val="24"/>
          <w:szCs w:val="24"/>
        </w:rPr>
        <w:t xml:space="preserve">Wyposażenie: duże oświetlone toaletki z lustrem, krzesła, dodatkowo po dwa fotele ze stolikiem, </w:t>
      </w:r>
    </w:p>
    <w:p w:rsidR="004E05A8" w:rsidRPr="004E05A8" w:rsidRDefault="004E05A8" w:rsidP="004E05A8">
      <w:pPr>
        <w:pStyle w:val="Bezodstpw"/>
        <w:rPr>
          <w:rFonts w:ascii="Arial Narrow" w:hAnsi="Arial Narrow"/>
          <w:sz w:val="24"/>
          <w:szCs w:val="24"/>
        </w:rPr>
      </w:pPr>
    </w:p>
    <w:p w:rsidR="004E05A8" w:rsidRPr="004E05A8" w:rsidRDefault="004E05A8" w:rsidP="004E05A8">
      <w:pPr>
        <w:pStyle w:val="Bezodstpw"/>
        <w:rPr>
          <w:rFonts w:ascii="Arial Narrow" w:hAnsi="Arial Narrow"/>
          <w:sz w:val="24"/>
          <w:szCs w:val="24"/>
        </w:rPr>
      </w:pPr>
      <w:r w:rsidRPr="004E05A8">
        <w:rPr>
          <w:rFonts w:ascii="Arial Narrow" w:hAnsi="Arial Narrow"/>
          <w:sz w:val="24"/>
          <w:szCs w:val="24"/>
        </w:rPr>
        <w:t>wieszaki gardero</w:t>
      </w:r>
      <w:bookmarkStart w:id="0" w:name="_GoBack"/>
      <w:bookmarkEnd w:id="0"/>
      <w:r w:rsidRPr="004E05A8">
        <w:rPr>
          <w:rFonts w:ascii="Arial Narrow" w:hAnsi="Arial Narrow"/>
          <w:sz w:val="24"/>
          <w:szCs w:val="24"/>
        </w:rPr>
        <w:t>biane.</w:t>
      </w:r>
    </w:p>
    <w:p w:rsidR="004E05A8" w:rsidRPr="004E05A8" w:rsidRDefault="004E05A8" w:rsidP="004E05A8">
      <w:pPr>
        <w:pStyle w:val="Bezodstpw"/>
        <w:rPr>
          <w:rFonts w:ascii="Arial Narrow" w:hAnsi="Arial Narrow"/>
          <w:sz w:val="24"/>
          <w:szCs w:val="24"/>
        </w:rPr>
      </w:pPr>
    </w:p>
    <w:p w:rsidR="004E05A8" w:rsidRPr="004E05A8" w:rsidRDefault="004E05A8" w:rsidP="004E05A8">
      <w:pPr>
        <w:pStyle w:val="Bezodstpw"/>
        <w:rPr>
          <w:rFonts w:ascii="Arial Narrow" w:hAnsi="Arial Narrow"/>
          <w:b/>
          <w:sz w:val="24"/>
          <w:szCs w:val="24"/>
          <w:u w:val="single"/>
        </w:rPr>
      </w:pPr>
      <w:r w:rsidRPr="004E05A8">
        <w:rPr>
          <w:rFonts w:ascii="Arial Narrow" w:hAnsi="Arial Narrow"/>
          <w:b/>
          <w:sz w:val="24"/>
          <w:szCs w:val="24"/>
          <w:u w:val="single"/>
        </w:rPr>
        <w:t>HALL:</w:t>
      </w:r>
    </w:p>
    <w:p w:rsidR="004E05A8" w:rsidRPr="004E05A8" w:rsidRDefault="004E05A8" w:rsidP="004E05A8">
      <w:pPr>
        <w:pStyle w:val="Bezodstpw"/>
        <w:rPr>
          <w:rFonts w:ascii="Arial Narrow" w:hAnsi="Arial Narrow"/>
          <w:sz w:val="24"/>
          <w:szCs w:val="24"/>
        </w:rPr>
      </w:pPr>
    </w:p>
    <w:p w:rsidR="004E05A8" w:rsidRPr="004E05A8" w:rsidRDefault="004E05A8" w:rsidP="004E05A8">
      <w:pPr>
        <w:pStyle w:val="Bezodstpw"/>
        <w:rPr>
          <w:rFonts w:ascii="Arial Narrow" w:hAnsi="Arial Narrow"/>
          <w:sz w:val="24"/>
          <w:szCs w:val="24"/>
        </w:rPr>
      </w:pPr>
      <w:r w:rsidRPr="004E05A8">
        <w:rPr>
          <w:rFonts w:ascii="Arial Narrow" w:hAnsi="Arial Narrow"/>
          <w:sz w:val="24"/>
          <w:szCs w:val="24"/>
        </w:rPr>
        <w:t>4 sofy, stoliki, oświetlenie (Oprawa rastrowa Plano N Led) wisząca.</w:t>
      </w:r>
    </w:p>
    <w:sectPr w:rsidR="004E05A8" w:rsidRPr="004E05A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3CB3"/>
    <w:rsid w:val="00055977"/>
    <w:rsid w:val="001179F2"/>
    <w:rsid w:val="00214EBE"/>
    <w:rsid w:val="004E05A8"/>
    <w:rsid w:val="004F5C52"/>
    <w:rsid w:val="0051485F"/>
    <w:rsid w:val="005A02A2"/>
    <w:rsid w:val="00655F36"/>
    <w:rsid w:val="006A3CB3"/>
    <w:rsid w:val="009B5264"/>
    <w:rsid w:val="00A11B12"/>
    <w:rsid w:val="00B04078"/>
    <w:rsid w:val="00B264FA"/>
    <w:rsid w:val="00B75D6F"/>
    <w:rsid w:val="00C247D9"/>
    <w:rsid w:val="00EE6982"/>
    <w:rsid w:val="00FE0C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192896B-88CC-4998-AE05-E0983E14E2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6A3CB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809</Words>
  <Characters>4860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Bartosz Owczarzak</dc:creator>
  <cp:keywords/>
  <dc:description/>
  <cp:lastModifiedBy>Bartosz Owczarzak</cp:lastModifiedBy>
  <cp:revision>2</cp:revision>
  <dcterms:created xsi:type="dcterms:W3CDTF">2016-01-22T16:28:00Z</dcterms:created>
  <dcterms:modified xsi:type="dcterms:W3CDTF">2016-01-22T16:28:00Z</dcterms:modified>
</cp:coreProperties>
</file>